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0" w:type="dxa"/>
        <w:tblInd w:w="736" w:type="dxa"/>
        <w:tblBorders>
          <w:top w:val="single" w:sz="4" w:space="0" w:color="auto"/>
          <w:left w:val="single" w:sz="4" w:space="0" w:color="auto"/>
          <w:bottom w:val="single" w:sz="4" w:space="0" w:color="auto"/>
          <w:right w:val="single" w:sz="4" w:space="0" w:color="auto"/>
        </w:tblBorders>
        <w:tblLayout w:type="fixed"/>
        <w:tblLook w:val="01E0"/>
      </w:tblPr>
      <w:tblGrid>
        <w:gridCol w:w="2034"/>
        <w:gridCol w:w="2214"/>
        <w:gridCol w:w="5112"/>
      </w:tblGrid>
      <w:tr w:rsidR="00A675B5" w:rsidRPr="00B67A5D" w:rsidTr="00A675B5">
        <w:trPr>
          <w:cantSplit/>
          <w:trHeight w:val="870"/>
        </w:trPr>
        <w:tc>
          <w:tcPr>
            <w:tcW w:w="4248" w:type="dxa"/>
            <w:gridSpan w:val="2"/>
            <w:tcBorders>
              <w:top w:val="single" w:sz="12" w:space="0" w:color="auto"/>
              <w:left w:val="single" w:sz="12" w:space="0" w:color="auto"/>
              <w:bottom w:val="nil"/>
              <w:right w:val="single" w:sz="4" w:space="0" w:color="auto"/>
            </w:tcBorders>
            <w:shd w:val="pct15" w:color="auto" w:fill="auto"/>
          </w:tcPr>
          <w:p w:rsidR="00A675B5" w:rsidRPr="00B67A5D" w:rsidRDefault="00A675B5" w:rsidP="00A675B5">
            <w:pPr>
              <w:tabs>
                <w:tab w:val="left" w:pos="6480"/>
                <w:tab w:val="left" w:pos="10080"/>
              </w:tabs>
              <w:rPr>
                <w:b/>
                <w:sz w:val="36"/>
                <w:szCs w:val="36"/>
              </w:rPr>
            </w:pPr>
            <w:r w:rsidRPr="00B67A5D">
              <w:br w:type="page"/>
            </w:r>
            <w:r w:rsidRPr="00B67A5D">
              <w:rPr>
                <w:b/>
                <w:color w:val="FF6600"/>
              </w:rPr>
              <w:br w:type="page"/>
            </w:r>
            <w:r w:rsidRPr="00B67A5D">
              <w:rPr>
                <w:b/>
                <w:sz w:val="36"/>
                <w:szCs w:val="36"/>
              </w:rPr>
              <w:t xml:space="preserve">Reading </w:t>
            </w:r>
            <w:proofErr w:type="spellStart"/>
            <w:r>
              <w:rPr>
                <w:b/>
                <w:sz w:val="36"/>
                <w:szCs w:val="36"/>
              </w:rPr>
              <w:t>Classwork</w:t>
            </w:r>
            <w:proofErr w:type="spellEnd"/>
          </w:p>
          <w:p w:rsidR="00A675B5" w:rsidRPr="001749BC" w:rsidRDefault="00A675B5" w:rsidP="00A675B5">
            <w:pPr>
              <w:tabs>
                <w:tab w:val="left" w:pos="6480"/>
                <w:tab w:val="left" w:pos="10080"/>
              </w:tabs>
              <w:rPr>
                <w:b/>
                <w:i/>
                <w:sz w:val="16"/>
                <w:szCs w:val="16"/>
              </w:rPr>
            </w:pPr>
          </w:p>
          <w:p w:rsidR="00A675B5" w:rsidRPr="000F088B" w:rsidRDefault="00A675B5" w:rsidP="00A675B5">
            <w:pPr>
              <w:tabs>
                <w:tab w:val="left" w:pos="6480"/>
                <w:tab w:val="left" w:pos="10080"/>
              </w:tabs>
              <w:rPr>
                <w:b/>
              </w:rPr>
            </w:pPr>
            <w:r w:rsidRPr="000F088B">
              <w:rPr>
                <w:b/>
                <w:sz w:val="28"/>
                <w:szCs w:val="28"/>
              </w:rPr>
              <w:t>Short Story Genre</w:t>
            </w:r>
          </w:p>
          <w:p w:rsidR="00A675B5" w:rsidRDefault="00A675B5" w:rsidP="00A675B5">
            <w:pPr>
              <w:tabs>
                <w:tab w:val="left" w:pos="6480"/>
                <w:tab w:val="left" w:pos="10080"/>
              </w:tabs>
              <w:rPr>
                <w:b/>
                <w:sz w:val="16"/>
                <w:szCs w:val="16"/>
              </w:rPr>
            </w:pPr>
          </w:p>
          <w:p w:rsidR="00A675B5" w:rsidRPr="000F088B" w:rsidRDefault="00E52C55" w:rsidP="00A675B5">
            <w:pPr>
              <w:tabs>
                <w:tab w:val="left" w:pos="6480"/>
                <w:tab w:val="left" w:pos="10080"/>
              </w:tabs>
              <w:rPr>
                <w:b/>
                <w:i/>
              </w:rPr>
            </w:pPr>
            <w:r>
              <w:rPr>
                <w:b/>
                <w:i/>
              </w:rPr>
              <w:t>Dialogue</w:t>
            </w:r>
          </w:p>
        </w:tc>
        <w:tc>
          <w:tcPr>
            <w:tcW w:w="5112" w:type="dxa"/>
            <w:vMerge w:val="restart"/>
            <w:tcBorders>
              <w:top w:val="single" w:sz="12" w:space="0" w:color="auto"/>
              <w:left w:val="single" w:sz="4" w:space="0" w:color="auto"/>
              <w:right w:val="single" w:sz="12" w:space="0" w:color="auto"/>
            </w:tcBorders>
            <w:shd w:val="pct15" w:color="auto" w:fill="auto"/>
          </w:tcPr>
          <w:p w:rsidR="00A675B5" w:rsidRDefault="00A675B5" w:rsidP="00A675B5">
            <w:pPr>
              <w:tabs>
                <w:tab w:val="left" w:pos="4812"/>
              </w:tabs>
              <w:rPr>
                <w:b/>
              </w:rPr>
            </w:pPr>
          </w:p>
          <w:p w:rsidR="00A675B5" w:rsidRPr="00B67A5D" w:rsidRDefault="00A675B5" w:rsidP="00A675B5">
            <w:pPr>
              <w:tabs>
                <w:tab w:val="left" w:pos="4812"/>
              </w:tabs>
              <w:rPr>
                <w:b/>
              </w:rPr>
            </w:pPr>
            <w:r w:rsidRPr="00B67A5D">
              <w:rPr>
                <w:b/>
              </w:rPr>
              <w:t>Name</w:t>
            </w:r>
            <w:r w:rsidRPr="00B67A5D">
              <w:rPr>
                <w:b/>
                <w:u w:val="single"/>
              </w:rPr>
              <w:tab/>
            </w:r>
          </w:p>
          <w:p w:rsidR="00A675B5" w:rsidRPr="00B67A5D" w:rsidRDefault="00A675B5" w:rsidP="00A675B5">
            <w:pPr>
              <w:tabs>
                <w:tab w:val="left" w:pos="4812"/>
              </w:tabs>
              <w:rPr>
                <w:b/>
              </w:rPr>
            </w:pPr>
          </w:p>
          <w:p w:rsidR="00A675B5" w:rsidRPr="00B67A5D" w:rsidRDefault="00A675B5" w:rsidP="00A675B5">
            <w:pPr>
              <w:tabs>
                <w:tab w:val="left" w:pos="4812"/>
              </w:tabs>
              <w:rPr>
                <w:b/>
              </w:rPr>
            </w:pPr>
            <w:r w:rsidRPr="00B67A5D">
              <w:rPr>
                <w:b/>
              </w:rPr>
              <w:t>Date_</w:t>
            </w:r>
            <w:r w:rsidRPr="00B67A5D">
              <w:rPr>
                <w:b/>
                <w:u w:val="single"/>
              </w:rPr>
              <w:tab/>
            </w:r>
          </w:p>
          <w:p w:rsidR="00A675B5" w:rsidRPr="00B67A5D" w:rsidRDefault="00A675B5" w:rsidP="00A675B5">
            <w:pPr>
              <w:tabs>
                <w:tab w:val="left" w:pos="4812"/>
              </w:tabs>
              <w:rPr>
                <w:b/>
              </w:rPr>
            </w:pPr>
          </w:p>
          <w:p w:rsidR="00A675B5" w:rsidRPr="005031D9" w:rsidRDefault="00A675B5" w:rsidP="00A675B5">
            <w:pPr>
              <w:tabs>
                <w:tab w:val="left" w:pos="4812"/>
              </w:tabs>
              <w:rPr>
                <w:rFonts w:ascii="Comic Sans MS" w:hAnsi="Comic Sans MS"/>
                <w:b/>
                <w:u w:val="single"/>
              </w:rPr>
            </w:pPr>
            <w:r w:rsidRPr="00B67A5D">
              <w:rPr>
                <w:b/>
              </w:rPr>
              <w:t>Reading Teacher</w:t>
            </w:r>
            <w:r>
              <w:rPr>
                <w:b/>
              </w:rPr>
              <w:t xml:space="preserve">s: </w:t>
            </w:r>
            <w:r w:rsidRPr="002A1583">
              <w:rPr>
                <w:rFonts w:ascii="Comic Sans MS" w:hAnsi="Comic Sans MS"/>
                <w:b/>
                <w:u w:val="single"/>
              </w:rPr>
              <w:t>D’Alessio &amp; Konieczna</w:t>
            </w:r>
          </w:p>
        </w:tc>
      </w:tr>
      <w:tr w:rsidR="00A675B5" w:rsidRPr="00B67A5D" w:rsidTr="00A675B5">
        <w:trPr>
          <w:cantSplit/>
          <w:trHeight w:val="440"/>
        </w:trPr>
        <w:tc>
          <w:tcPr>
            <w:tcW w:w="2034" w:type="dxa"/>
            <w:tcBorders>
              <w:top w:val="single" w:sz="4" w:space="0" w:color="auto"/>
              <w:left w:val="single" w:sz="12" w:space="0" w:color="auto"/>
              <w:bottom w:val="single" w:sz="12" w:space="0" w:color="auto"/>
              <w:right w:val="single" w:sz="4" w:space="0" w:color="auto"/>
            </w:tcBorders>
            <w:shd w:val="pct30" w:color="auto" w:fill="auto"/>
            <w:vAlign w:val="center"/>
          </w:tcPr>
          <w:p w:rsidR="00A675B5" w:rsidRPr="00B67A5D" w:rsidRDefault="00A675B5" w:rsidP="00A675B5">
            <w:pPr>
              <w:tabs>
                <w:tab w:val="left" w:pos="6480"/>
                <w:tab w:val="left" w:pos="10080"/>
              </w:tabs>
              <w:jc w:val="center"/>
              <w:rPr>
                <w:b/>
                <w:sz w:val="36"/>
                <w:szCs w:val="36"/>
              </w:rPr>
            </w:pPr>
            <w:r w:rsidRPr="00B67A5D">
              <w:rPr>
                <w:b/>
                <w:sz w:val="36"/>
                <w:szCs w:val="36"/>
              </w:rPr>
              <w:t xml:space="preserve">Task </w:t>
            </w:r>
            <w:r>
              <w:rPr>
                <w:b/>
                <w:sz w:val="36"/>
                <w:szCs w:val="36"/>
              </w:rPr>
              <w:t>64</w:t>
            </w:r>
          </w:p>
        </w:tc>
        <w:tc>
          <w:tcPr>
            <w:tcW w:w="2214" w:type="dxa"/>
            <w:tcBorders>
              <w:top w:val="nil"/>
              <w:left w:val="single" w:sz="4" w:space="0" w:color="auto"/>
              <w:bottom w:val="single" w:sz="12" w:space="0" w:color="auto"/>
              <w:right w:val="single" w:sz="4" w:space="0" w:color="auto"/>
            </w:tcBorders>
            <w:shd w:val="pct15" w:color="auto" w:fill="auto"/>
          </w:tcPr>
          <w:p w:rsidR="00A675B5" w:rsidRPr="00B67A5D" w:rsidRDefault="00A675B5" w:rsidP="00A675B5">
            <w:pPr>
              <w:tabs>
                <w:tab w:val="left" w:pos="6480"/>
                <w:tab w:val="left" w:pos="10080"/>
              </w:tabs>
              <w:spacing w:line="360" w:lineRule="auto"/>
              <w:rPr>
                <w:b/>
                <w:sz w:val="36"/>
                <w:szCs w:val="36"/>
              </w:rPr>
            </w:pPr>
          </w:p>
        </w:tc>
        <w:tc>
          <w:tcPr>
            <w:tcW w:w="5112" w:type="dxa"/>
            <w:vMerge/>
            <w:tcBorders>
              <w:left w:val="single" w:sz="4" w:space="0" w:color="auto"/>
              <w:bottom w:val="single" w:sz="12" w:space="0" w:color="auto"/>
              <w:right w:val="single" w:sz="12" w:space="0" w:color="auto"/>
            </w:tcBorders>
          </w:tcPr>
          <w:p w:rsidR="00A675B5" w:rsidRPr="00B67A5D" w:rsidRDefault="00A675B5" w:rsidP="00A675B5">
            <w:pPr>
              <w:tabs>
                <w:tab w:val="left" w:pos="4812"/>
              </w:tabs>
              <w:rPr>
                <w:b/>
              </w:rPr>
            </w:pPr>
          </w:p>
        </w:tc>
      </w:tr>
    </w:tbl>
    <w:p w:rsidR="00A675B5" w:rsidRDefault="00A675B5" w:rsidP="00A675B5"/>
    <w:p w:rsidR="00A675B5" w:rsidRPr="001749BC" w:rsidRDefault="00A675B5" w:rsidP="00A675B5">
      <w:pPr>
        <w:rPr>
          <w:sz w:val="20"/>
          <w:szCs w:val="20"/>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9450"/>
      </w:tblGrid>
      <w:tr w:rsidR="00A675B5" w:rsidRPr="00895458" w:rsidTr="00A675B5">
        <w:trPr>
          <w:trHeight w:val="288"/>
        </w:trPr>
        <w:tc>
          <w:tcPr>
            <w:tcW w:w="9450" w:type="dxa"/>
            <w:tcBorders>
              <w:top w:val="nil"/>
              <w:left w:val="nil"/>
              <w:bottom w:val="nil"/>
              <w:right w:val="nil"/>
            </w:tcBorders>
            <w:shd w:val="clear" w:color="auto" w:fill="000000"/>
          </w:tcPr>
          <w:p w:rsidR="00A675B5" w:rsidRPr="00895458" w:rsidRDefault="00A675B5" w:rsidP="00A675B5">
            <w:pPr>
              <w:pStyle w:val="Heading3"/>
              <w:rPr>
                <w:rFonts w:ascii="Garamond" w:hAnsi="Garamond"/>
                <w:color w:val="auto"/>
                <w:sz w:val="24"/>
                <w:szCs w:val="24"/>
              </w:rPr>
            </w:pPr>
            <w:r w:rsidRPr="00895458">
              <w:rPr>
                <w:rFonts w:ascii="Garamond" w:hAnsi="Garamond"/>
                <w:color w:val="auto"/>
                <w:sz w:val="24"/>
                <w:szCs w:val="24"/>
              </w:rPr>
              <w:t>Objectives:</w:t>
            </w:r>
          </w:p>
        </w:tc>
      </w:tr>
      <w:tr w:rsidR="00A675B5" w:rsidTr="00A675B5">
        <w:tblPrEx>
          <w:shd w:val="clear" w:color="auto" w:fill="auto"/>
        </w:tblPrEx>
        <w:trPr>
          <w:trHeight w:val="539"/>
        </w:trPr>
        <w:tc>
          <w:tcPr>
            <w:tcW w:w="9450" w:type="dxa"/>
          </w:tcPr>
          <w:p w:rsidR="00A675B5" w:rsidRDefault="00A675B5" w:rsidP="00A675B5">
            <w:pPr>
              <w:pStyle w:val="ListParagraph"/>
              <w:numPr>
                <w:ilvl w:val="0"/>
                <w:numId w:val="5"/>
              </w:numPr>
            </w:pPr>
            <w:r>
              <w:t>SWBAT define dialogue and identify it in a text.</w:t>
            </w:r>
          </w:p>
          <w:p w:rsidR="00A675B5" w:rsidRDefault="00A675B5" w:rsidP="00A675B5">
            <w:pPr>
              <w:pStyle w:val="ListParagraph"/>
              <w:numPr>
                <w:ilvl w:val="0"/>
                <w:numId w:val="5"/>
              </w:numPr>
            </w:pPr>
            <w:r>
              <w:t>SWBAT explain how an author uses dialogue to develop the plot of a story.</w:t>
            </w:r>
          </w:p>
          <w:p w:rsidR="00A675B5" w:rsidRPr="00895458" w:rsidRDefault="00A675B5" w:rsidP="00A675B5">
            <w:pPr>
              <w:numPr>
                <w:ilvl w:val="0"/>
                <w:numId w:val="6"/>
              </w:numPr>
              <w:rPr>
                <w:rFonts w:cs="Arial"/>
              </w:rPr>
            </w:pPr>
            <w:r>
              <w:t>SWBAT use dialogue and description as evidence for dynamics between characters and draw conclusions based on an author’s use of dialogue and description.</w:t>
            </w:r>
          </w:p>
        </w:tc>
      </w:tr>
    </w:tbl>
    <w:p w:rsidR="00A675B5" w:rsidRDefault="00A675B5" w:rsidP="00A675B5">
      <w:pPr>
        <w:rPr>
          <w:b/>
          <w:color w:val="FF0000"/>
          <w:sz w:val="20"/>
          <w:szCs w:val="20"/>
        </w:rPr>
      </w:pPr>
    </w:p>
    <w:p w:rsidR="00A675B5" w:rsidRDefault="00A675B5" w:rsidP="00A675B5">
      <w:pPr>
        <w:rPr>
          <w:b/>
          <w:color w:val="FF0000"/>
          <w:sz w:val="20"/>
          <w:szCs w:val="20"/>
        </w:rPr>
      </w:pPr>
    </w:p>
    <w:p w:rsidR="00A675B5" w:rsidRPr="001749BC" w:rsidRDefault="00A675B5" w:rsidP="00A675B5">
      <w:pPr>
        <w:rPr>
          <w:b/>
          <w:color w:val="FF0000"/>
          <w:sz w:val="20"/>
          <w:szCs w:val="20"/>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8856"/>
      </w:tblGrid>
      <w:tr w:rsidR="00A675B5" w:rsidRPr="00895458" w:rsidTr="00A675B5">
        <w:tc>
          <w:tcPr>
            <w:tcW w:w="8856" w:type="dxa"/>
            <w:tcBorders>
              <w:top w:val="nil"/>
              <w:left w:val="nil"/>
              <w:bottom w:val="nil"/>
              <w:right w:val="nil"/>
            </w:tcBorders>
            <w:shd w:val="clear" w:color="auto" w:fill="000000"/>
          </w:tcPr>
          <w:p w:rsidR="00A675B5" w:rsidRPr="00895458" w:rsidRDefault="00A675B5" w:rsidP="00A675B5">
            <w:pPr>
              <w:pStyle w:val="Heading3"/>
              <w:rPr>
                <w:rFonts w:ascii="Garamond" w:hAnsi="Garamond"/>
                <w:color w:val="auto"/>
                <w:sz w:val="24"/>
                <w:szCs w:val="24"/>
              </w:rPr>
            </w:pPr>
            <w:r>
              <w:rPr>
                <w:rFonts w:ascii="Garamond" w:hAnsi="Garamond"/>
                <w:color w:val="auto"/>
                <w:sz w:val="24"/>
                <w:szCs w:val="24"/>
              </w:rPr>
              <w:t>Do Now</w:t>
            </w:r>
            <w:r w:rsidRPr="00895458">
              <w:rPr>
                <w:rFonts w:ascii="Garamond" w:hAnsi="Garamond"/>
                <w:color w:val="auto"/>
                <w:sz w:val="24"/>
                <w:szCs w:val="24"/>
              </w:rPr>
              <w:t>:</w:t>
            </w:r>
          </w:p>
        </w:tc>
      </w:tr>
    </w:tbl>
    <w:p w:rsidR="00A675B5" w:rsidRDefault="00A675B5" w:rsidP="00A675B5">
      <w:pPr>
        <w:rPr>
          <w:b/>
          <w:color w:val="FF0000"/>
          <w:sz w:val="20"/>
          <w:szCs w:val="20"/>
        </w:rPr>
      </w:pPr>
    </w:p>
    <w:p w:rsidR="00A675B5" w:rsidRDefault="00A675B5" w:rsidP="00A675B5">
      <w:pPr>
        <w:rPr>
          <w:b/>
          <w:i/>
        </w:rPr>
      </w:pPr>
      <w:r w:rsidRPr="00A675B5">
        <w:rPr>
          <w:b/>
        </w:rPr>
        <w:t xml:space="preserve">Directions: Use your knowledge of context clues to find the meaning of the words from the short story, </w:t>
      </w:r>
      <w:r w:rsidRPr="00A675B5">
        <w:rPr>
          <w:b/>
          <w:i/>
        </w:rPr>
        <w:t>Thank You, Ma’am.</w:t>
      </w:r>
    </w:p>
    <w:p w:rsidR="00A675B5" w:rsidRDefault="00A675B5" w:rsidP="00A675B5">
      <w:pPr>
        <w:rPr>
          <w:b/>
          <w:i/>
        </w:rPr>
      </w:pPr>
    </w:p>
    <w:p w:rsidR="00A675B5" w:rsidRPr="00A675B5" w:rsidRDefault="00A675B5" w:rsidP="00A675B5">
      <w:pPr>
        <w:rPr>
          <w:b/>
          <w:i/>
        </w:rPr>
      </w:pPr>
    </w:p>
    <w:p w:rsidR="006D6361" w:rsidRPr="0013326B" w:rsidRDefault="006D6361" w:rsidP="006D6361"/>
    <w:p w:rsidR="006D6361" w:rsidRPr="0013326B" w:rsidRDefault="0042387B" w:rsidP="006D6361">
      <w:pPr>
        <w:ind w:left="360"/>
      </w:pPr>
      <w:r>
        <w:rPr>
          <w:noProof/>
          <w:lang w:eastAsia="zh-TW"/>
        </w:rPr>
        <w:pict>
          <v:shapetype id="_x0000_t202" coordsize="21600,21600" o:spt="202" path="m,l,21600r21600,l21600,xe">
            <v:stroke joinstyle="miter"/>
            <v:path gradientshapeok="t" o:connecttype="rect"/>
          </v:shapetype>
          <v:shape id="_x0000_s1035" type="#_x0000_t202" style="position:absolute;left:0;text-align:left;margin-left:54pt;margin-top:0;width:454.2pt;height:54pt;z-index:251669504;mso-width-relative:margin;mso-height-relative:margin">
            <v:textbox style="mso-next-textbox:#_x0000_s1035">
              <w:txbxContent>
                <w:p w:rsidR="00C9194E" w:rsidRPr="0013326B" w:rsidRDefault="00C9194E" w:rsidP="006D6361">
                  <w:pPr>
                    <w:rPr>
                      <w:b/>
                    </w:rPr>
                  </w:pPr>
                  <w:r w:rsidRPr="0013326B">
                    <w:rPr>
                      <w:b/>
                    </w:rPr>
                    <w:t>The boy wanted to say something else other than “Thank you, m</w:t>
                  </w:r>
                  <w:r>
                    <w:rPr>
                      <w:b/>
                    </w:rPr>
                    <w:t>a</w:t>
                  </w:r>
                  <w:r w:rsidRPr="0013326B">
                    <w:rPr>
                      <w:b/>
                    </w:rPr>
                    <w:t xml:space="preserve">’am” to Mrs. Luella Bates Washington Jones, but he couldn’t do so as he turned at the </w:t>
                  </w:r>
                  <w:r w:rsidRPr="0013326B">
                    <w:rPr>
                      <w:b/>
                      <w:i/>
                      <w:u w:val="single"/>
                    </w:rPr>
                    <w:t>barren</w:t>
                  </w:r>
                  <w:r>
                    <w:rPr>
                      <w:b/>
                    </w:rPr>
                    <w:t xml:space="preserve"> </w:t>
                  </w:r>
                  <w:r w:rsidRPr="0013326B">
                    <w:rPr>
                      <w:b/>
                    </w:rPr>
                    <w:t>stoop and looked back at the large woman in the door.</w:t>
                  </w:r>
                </w:p>
              </w:txbxContent>
            </v:textbox>
          </v:shape>
        </w:pict>
      </w:r>
      <w:r w:rsidR="00A675B5">
        <w:t>1</w:t>
      </w:r>
      <w:r w:rsidR="006D6361">
        <w:t>.</w:t>
      </w:r>
      <w:r w:rsidR="006D6361" w:rsidRPr="0013326B">
        <w:t xml:space="preserve"> </w:t>
      </w:r>
    </w:p>
    <w:p w:rsidR="006D6361" w:rsidRPr="0013326B" w:rsidRDefault="006D6361" w:rsidP="006D6361"/>
    <w:p w:rsidR="006D6361" w:rsidRPr="0013326B" w:rsidRDefault="006D6361" w:rsidP="006D6361"/>
    <w:p w:rsidR="006D6361" w:rsidRPr="0013326B" w:rsidRDefault="006D6361" w:rsidP="006D6361"/>
    <w:p w:rsidR="006D6361" w:rsidRPr="0013326B" w:rsidRDefault="006D6361" w:rsidP="006D6361"/>
    <w:p w:rsidR="006D6361" w:rsidRPr="0013326B" w:rsidRDefault="006D6361" w:rsidP="006D6361">
      <w:pPr>
        <w:ind w:firstLine="720"/>
      </w:pPr>
      <w:r w:rsidRPr="0013326B">
        <w:t xml:space="preserve">Based on the story, what is the most likely meaning of the word </w:t>
      </w:r>
      <w:r w:rsidRPr="0013326B">
        <w:rPr>
          <w:i/>
        </w:rPr>
        <w:t>barren</w:t>
      </w:r>
      <w:r w:rsidRPr="0013326B">
        <w:t xml:space="preserve">?  </w:t>
      </w:r>
    </w:p>
    <w:p w:rsidR="006D6361" w:rsidRPr="0013326B" w:rsidRDefault="006D6361" w:rsidP="006D6361">
      <w:pPr>
        <w:numPr>
          <w:ilvl w:val="0"/>
          <w:numId w:val="2"/>
        </w:numPr>
        <w:ind w:firstLine="720"/>
      </w:pPr>
      <w:r w:rsidRPr="0013326B">
        <w:t xml:space="preserve"> empty</w:t>
      </w:r>
    </w:p>
    <w:p w:rsidR="006D6361" w:rsidRPr="0013326B" w:rsidRDefault="006D6361" w:rsidP="006D6361">
      <w:pPr>
        <w:numPr>
          <w:ilvl w:val="0"/>
          <w:numId w:val="2"/>
        </w:numPr>
        <w:ind w:firstLine="720"/>
      </w:pPr>
      <w:r w:rsidRPr="0013326B">
        <w:t xml:space="preserve"> elevated</w:t>
      </w:r>
    </w:p>
    <w:p w:rsidR="006D6361" w:rsidRPr="0013326B" w:rsidRDefault="006D6361" w:rsidP="006D6361">
      <w:pPr>
        <w:numPr>
          <w:ilvl w:val="0"/>
          <w:numId w:val="2"/>
        </w:numPr>
        <w:ind w:firstLine="720"/>
      </w:pPr>
      <w:r w:rsidRPr="0013326B">
        <w:t xml:space="preserve"> small</w:t>
      </w:r>
    </w:p>
    <w:p w:rsidR="006D6361" w:rsidRPr="0013326B" w:rsidRDefault="006D6361" w:rsidP="006D6361">
      <w:pPr>
        <w:numPr>
          <w:ilvl w:val="0"/>
          <w:numId w:val="2"/>
        </w:numPr>
        <w:ind w:firstLine="720"/>
      </w:pPr>
      <w:r w:rsidRPr="0013326B">
        <w:t xml:space="preserve"> beautiful</w:t>
      </w:r>
    </w:p>
    <w:p w:rsidR="006D6361" w:rsidRDefault="006D6361" w:rsidP="006D6361"/>
    <w:p w:rsidR="006D6361" w:rsidRDefault="006D6361" w:rsidP="006D6361"/>
    <w:p w:rsidR="00A675B5" w:rsidRDefault="00A675B5" w:rsidP="006D6361"/>
    <w:p w:rsidR="006D6361" w:rsidRPr="0013326B" w:rsidRDefault="006D6361" w:rsidP="006D6361"/>
    <w:p w:rsidR="006D6361" w:rsidRPr="0013326B" w:rsidRDefault="0042387B" w:rsidP="006D6361">
      <w:r>
        <w:rPr>
          <w:noProof/>
        </w:rPr>
        <w:pict>
          <v:shape id="_x0000_s1036" type="#_x0000_t202" style="position:absolute;margin-left:55.6pt;margin-top:9.45pt;width:454.2pt;height:32.2pt;z-index:251670528;mso-width-relative:margin;mso-height-relative:margin">
            <v:textbox style="mso-next-textbox:#_x0000_s1036">
              <w:txbxContent>
                <w:p w:rsidR="00C9194E" w:rsidRPr="0013326B" w:rsidRDefault="00C9194E" w:rsidP="006D6361">
                  <w:pPr>
                    <w:rPr>
                      <w:b/>
                    </w:rPr>
                  </w:pPr>
                  <w:r w:rsidRPr="0013326B">
                    <w:rPr>
                      <w:b/>
                    </w:rPr>
                    <w:t xml:space="preserve">You might run that comb through your hair so you will look </w:t>
                  </w:r>
                  <w:r w:rsidRPr="0013326B">
                    <w:rPr>
                      <w:b/>
                      <w:i/>
                      <w:u w:val="single"/>
                    </w:rPr>
                    <w:t>presentable</w:t>
                  </w:r>
                  <w:r w:rsidRPr="0013326B">
                    <w:rPr>
                      <w:b/>
                    </w:rPr>
                    <w:t xml:space="preserve">.  </w:t>
                  </w:r>
                </w:p>
                <w:p w:rsidR="00C9194E" w:rsidRPr="00222F4C" w:rsidRDefault="00C9194E" w:rsidP="006D6361">
                  <w:pPr>
                    <w:jc w:val="center"/>
                    <w:rPr>
                      <w:b/>
                      <w:sz w:val="36"/>
                    </w:rPr>
                  </w:pPr>
                </w:p>
              </w:txbxContent>
            </v:textbox>
          </v:shape>
        </w:pict>
      </w:r>
    </w:p>
    <w:p w:rsidR="006D6361" w:rsidRPr="0013326B" w:rsidRDefault="00A675B5" w:rsidP="006D6361">
      <w:r>
        <w:t xml:space="preserve">       2</w:t>
      </w:r>
      <w:r w:rsidR="006D6361">
        <w:t xml:space="preserve">. </w:t>
      </w:r>
      <w:r w:rsidR="006D6361" w:rsidRPr="0013326B">
        <w:t xml:space="preserve"> </w:t>
      </w:r>
    </w:p>
    <w:p w:rsidR="006D6361" w:rsidRPr="0013326B" w:rsidRDefault="006D6361" w:rsidP="006D6361"/>
    <w:p w:rsidR="006D6361" w:rsidRPr="0013326B" w:rsidRDefault="006D6361" w:rsidP="006D6361"/>
    <w:p w:rsidR="006D6361" w:rsidRPr="0013326B" w:rsidRDefault="006D6361" w:rsidP="006D6361">
      <w:pPr>
        <w:ind w:firstLine="720"/>
      </w:pPr>
      <w:r w:rsidRPr="0013326B">
        <w:t xml:space="preserve">Based on the story, what is the most likely meaning of the word </w:t>
      </w:r>
      <w:r w:rsidRPr="0013326B">
        <w:rPr>
          <w:i/>
        </w:rPr>
        <w:t>presentable?</w:t>
      </w:r>
    </w:p>
    <w:p w:rsidR="006D6361" w:rsidRPr="0013326B" w:rsidRDefault="006D6361" w:rsidP="006D6361">
      <w:pPr>
        <w:numPr>
          <w:ilvl w:val="0"/>
          <w:numId w:val="3"/>
        </w:numPr>
      </w:pPr>
      <w:r w:rsidRPr="0013326B">
        <w:t xml:space="preserve">disheveled  </w:t>
      </w:r>
    </w:p>
    <w:p w:rsidR="006D6361" w:rsidRPr="0013326B" w:rsidRDefault="006D6361" w:rsidP="006D6361">
      <w:pPr>
        <w:numPr>
          <w:ilvl w:val="0"/>
          <w:numId w:val="3"/>
        </w:numPr>
      </w:pPr>
      <w:r w:rsidRPr="0013326B">
        <w:t>ugly</w:t>
      </w:r>
    </w:p>
    <w:p w:rsidR="006D6361" w:rsidRPr="0013326B" w:rsidRDefault="006D6361" w:rsidP="006D6361">
      <w:pPr>
        <w:numPr>
          <w:ilvl w:val="0"/>
          <w:numId w:val="3"/>
        </w:numPr>
      </w:pPr>
      <w:r w:rsidRPr="0013326B">
        <w:t>prepared</w:t>
      </w:r>
    </w:p>
    <w:p w:rsidR="006D6361" w:rsidRPr="006B1A66" w:rsidRDefault="006D6361" w:rsidP="006D6361">
      <w:pPr>
        <w:numPr>
          <w:ilvl w:val="0"/>
          <w:numId w:val="3"/>
        </w:numPr>
      </w:pPr>
      <w:r w:rsidRPr="0013326B">
        <w:t>Acceptabl</w:t>
      </w:r>
      <w:r>
        <w:t>e</w:t>
      </w:r>
    </w:p>
    <w:p w:rsidR="006D6361" w:rsidRDefault="006D6361" w:rsidP="006D6361">
      <w:pPr>
        <w:rPr>
          <w:i/>
          <w:sz w:val="32"/>
          <w:szCs w:val="32"/>
        </w:rPr>
      </w:pPr>
    </w:p>
    <w:p w:rsidR="006D6361" w:rsidRDefault="006D6361" w:rsidP="00F141F2"/>
    <w:p w:rsidR="00A675B5" w:rsidRDefault="00A675B5" w:rsidP="00F141F2"/>
    <w:p w:rsidR="006D6361" w:rsidRDefault="006D6361" w:rsidP="00F141F2"/>
    <w:p w:rsidR="006D6361" w:rsidRDefault="006D6361" w:rsidP="00F141F2"/>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8856"/>
      </w:tblGrid>
      <w:tr w:rsidR="00A675B5" w:rsidRPr="00895458" w:rsidTr="00790E3F">
        <w:tc>
          <w:tcPr>
            <w:tcW w:w="8856" w:type="dxa"/>
            <w:tcBorders>
              <w:top w:val="nil"/>
              <w:left w:val="nil"/>
              <w:bottom w:val="nil"/>
              <w:right w:val="nil"/>
            </w:tcBorders>
            <w:shd w:val="clear" w:color="auto" w:fill="000000"/>
          </w:tcPr>
          <w:p w:rsidR="00A675B5" w:rsidRPr="00895458" w:rsidRDefault="00A675B5" w:rsidP="00A675B5">
            <w:pPr>
              <w:pStyle w:val="Heading3"/>
              <w:rPr>
                <w:rFonts w:ascii="Garamond" w:hAnsi="Garamond"/>
                <w:color w:val="auto"/>
                <w:sz w:val="24"/>
                <w:szCs w:val="24"/>
              </w:rPr>
            </w:pPr>
            <w:r>
              <w:rPr>
                <w:rFonts w:ascii="Garamond" w:hAnsi="Garamond"/>
                <w:color w:val="auto"/>
                <w:sz w:val="24"/>
                <w:szCs w:val="24"/>
              </w:rPr>
              <w:lastRenderedPageBreak/>
              <w:t>Class Notes</w:t>
            </w:r>
            <w:r w:rsidRPr="00895458">
              <w:rPr>
                <w:rFonts w:ascii="Garamond" w:hAnsi="Garamond"/>
                <w:color w:val="auto"/>
                <w:sz w:val="24"/>
                <w:szCs w:val="24"/>
              </w:rPr>
              <w:t>:</w:t>
            </w:r>
          </w:p>
        </w:tc>
      </w:tr>
    </w:tbl>
    <w:p w:rsidR="00A675B5" w:rsidRPr="00623384" w:rsidRDefault="00A675B5" w:rsidP="00A675B5">
      <w:pPr>
        <w:rPr>
          <w:sz w:val="22"/>
          <w:szCs w:val="22"/>
        </w:rPr>
      </w:pPr>
    </w:p>
    <w:p w:rsidR="00A675B5" w:rsidRDefault="00A675B5" w:rsidP="00A675B5">
      <w:pPr>
        <w:spacing w:line="360" w:lineRule="auto"/>
        <w:rPr>
          <w:sz w:val="22"/>
          <w:szCs w:val="22"/>
        </w:rPr>
      </w:pPr>
    </w:p>
    <w:p w:rsidR="00A675B5" w:rsidRPr="00A675B5" w:rsidRDefault="00A675B5" w:rsidP="00A675B5">
      <w:pPr>
        <w:spacing w:line="360" w:lineRule="auto"/>
        <w:rPr>
          <w:sz w:val="28"/>
          <w:szCs w:val="28"/>
        </w:rPr>
      </w:pPr>
      <w:r w:rsidRPr="00A675B5">
        <w:rPr>
          <w:b/>
          <w:sz w:val="28"/>
          <w:szCs w:val="28"/>
        </w:rPr>
        <w:t>Dialogue</w:t>
      </w:r>
      <w:r w:rsidRPr="00A675B5">
        <w:rPr>
          <w:sz w:val="28"/>
          <w:szCs w:val="28"/>
        </w:rPr>
        <w:t>: A</w:t>
      </w:r>
      <w:r>
        <w:rPr>
          <w:sz w:val="28"/>
          <w:szCs w:val="28"/>
        </w:rPr>
        <w:t xml:space="preserve"> _____________________________</w:t>
      </w:r>
      <w:r w:rsidRPr="00A675B5">
        <w:rPr>
          <w:sz w:val="28"/>
          <w:szCs w:val="28"/>
        </w:rPr>
        <w:t>__</w:t>
      </w:r>
      <w:proofErr w:type="gramStart"/>
      <w:r w:rsidRPr="00A675B5">
        <w:rPr>
          <w:sz w:val="28"/>
          <w:szCs w:val="28"/>
        </w:rPr>
        <w:t>_  that</w:t>
      </w:r>
      <w:proofErr w:type="gramEnd"/>
      <w:r w:rsidRPr="00A675B5">
        <w:rPr>
          <w:sz w:val="28"/>
          <w:szCs w:val="28"/>
        </w:rPr>
        <w:t xml:space="preserve"> occurs in a text between two people</w:t>
      </w:r>
      <w:r>
        <w:rPr>
          <w:sz w:val="28"/>
          <w:szCs w:val="28"/>
        </w:rPr>
        <w:t>.</w:t>
      </w:r>
    </w:p>
    <w:p w:rsidR="00A675B5" w:rsidRDefault="00A675B5" w:rsidP="00A675B5"/>
    <w:p w:rsidR="00A675B5" w:rsidRPr="00A675B5" w:rsidRDefault="00A675B5" w:rsidP="00A675B5">
      <w:pPr>
        <w:rPr>
          <w:u w:val="single"/>
        </w:rPr>
      </w:pPr>
    </w:p>
    <w:p w:rsidR="00A675B5" w:rsidRPr="00A675B5" w:rsidRDefault="00A675B5" w:rsidP="00A675B5">
      <w:pPr>
        <w:rPr>
          <w:b/>
          <w:u w:val="single"/>
        </w:rPr>
      </w:pPr>
      <w:r w:rsidRPr="00A675B5">
        <w:rPr>
          <w:b/>
          <w:u w:val="single"/>
        </w:rPr>
        <w:t xml:space="preserve">The grammar behind dialogue: </w:t>
      </w:r>
    </w:p>
    <w:p w:rsidR="00A675B5" w:rsidRPr="00A675B5" w:rsidRDefault="00A675B5" w:rsidP="00A675B5">
      <w:pPr>
        <w:rPr>
          <w:b/>
        </w:rPr>
      </w:pPr>
    </w:p>
    <w:p w:rsidR="00A675B5" w:rsidRDefault="00A675B5" w:rsidP="00A675B5">
      <w:pPr>
        <w:numPr>
          <w:ilvl w:val="0"/>
          <w:numId w:val="4"/>
        </w:numPr>
      </w:pPr>
      <w:r w:rsidRPr="006E66F5">
        <w:t xml:space="preserve">Dialogue always has quotation marks </w:t>
      </w:r>
      <w:proofErr w:type="gramStart"/>
      <w:r w:rsidRPr="006E66F5">
        <w:t xml:space="preserve">“ </w:t>
      </w:r>
      <w:r>
        <w:t xml:space="preserve"> </w:t>
      </w:r>
      <w:r w:rsidRPr="006E66F5">
        <w:t>”</w:t>
      </w:r>
      <w:proofErr w:type="gramEnd"/>
      <w:r w:rsidRPr="006E66F5">
        <w:t xml:space="preserve"> around it.</w:t>
      </w:r>
    </w:p>
    <w:p w:rsidR="00A675B5" w:rsidRPr="006E66F5" w:rsidRDefault="00A675B5" w:rsidP="00A675B5">
      <w:pPr>
        <w:ind w:left="720"/>
      </w:pPr>
    </w:p>
    <w:p w:rsidR="00A675B5" w:rsidRPr="006E66F5" w:rsidRDefault="00A675B5" w:rsidP="00A675B5">
      <w:pPr>
        <w:numPr>
          <w:ilvl w:val="0"/>
          <w:numId w:val="4"/>
        </w:numPr>
      </w:pPr>
      <w:r w:rsidRPr="006E66F5">
        <w:t xml:space="preserve">Each time the speaker </w:t>
      </w:r>
      <w:proofErr w:type="gramStart"/>
      <w:r w:rsidRPr="006E66F5">
        <w:t>changes, a line is</w:t>
      </w:r>
      <w:proofErr w:type="gramEnd"/>
      <w:r w:rsidRPr="006E66F5">
        <w:t xml:space="preserve"> skipped or a new paragraph begins. </w:t>
      </w:r>
    </w:p>
    <w:p w:rsidR="00A675B5" w:rsidRDefault="00A675B5" w:rsidP="00A675B5">
      <w:pPr>
        <w:spacing w:line="120" w:lineRule="auto"/>
        <w:ind w:left="360"/>
        <w:jc w:val="both"/>
      </w:pPr>
      <w:r>
        <w:tab/>
      </w:r>
      <w:r>
        <w:tab/>
      </w:r>
    </w:p>
    <w:p w:rsidR="00A675B5" w:rsidRDefault="00A675B5" w:rsidP="00F141F2"/>
    <w:p w:rsidR="00A675B5" w:rsidRDefault="00A675B5" w:rsidP="00F141F2">
      <w:r>
        <w:rPr>
          <w:noProof/>
        </w:rPr>
        <w:pict>
          <v:rect id="_x0000_s1038" style="position:absolute;margin-left:49.5pt;margin-top:3.5pt;width:438pt;height:194.25pt;z-index:251671552">
            <v:textbox>
              <w:txbxContent>
                <w:p w:rsidR="00C9194E" w:rsidRPr="00790E3F" w:rsidRDefault="00C9194E" w:rsidP="00790E3F">
                  <w:pPr>
                    <w:rPr>
                      <w:b/>
                    </w:rPr>
                  </w:pPr>
                  <w:r w:rsidRPr="00790E3F">
                    <w:rPr>
                      <w:b/>
                    </w:rPr>
                    <w:t>Example of Dialogue</w:t>
                  </w:r>
                  <w:r>
                    <w:rPr>
                      <w:b/>
                    </w:rPr>
                    <w:t>:</w:t>
                  </w:r>
                </w:p>
                <w:p w:rsidR="00C9194E" w:rsidRDefault="00C9194E"/>
                <w:p w:rsidR="00C9194E" w:rsidRDefault="00C9194E">
                  <w:r w:rsidRPr="00C36129">
                    <w:t xml:space="preserve">After that the woman said, “Pick up my pocketbook, boy, and give it here.” She still held him. But she bent down enough to permit him to stoop and pick up her purse. Then she said, “Now </w:t>
                  </w:r>
                  <w:proofErr w:type="spellStart"/>
                  <w:r w:rsidRPr="00C36129">
                    <w:t>ain’t</w:t>
                  </w:r>
                  <w:proofErr w:type="spellEnd"/>
                  <w:r w:rsidRPr="00C36129">
                    <w:t xml:space="preserve"> you ashamed of yourself?”</w:t>
                  </w:r>
                </w:p>
                <w:p w:rsidR="00C9194E" w:rsidRDefault="00C9194E"/>
                <w:p w:rsidR="00C9194E" w:rsidRDefault="00C9194E">
                  <w:r w:rsidRPr="00C36129">
                    <w:t>Firmly gripped by his shirt front, the boy said, “</w:t>
                  </w:r>
                  <w:proofErr w:type="spellStart"/>
                  <w:r w:rsidRPr="00C36129">
                    <w:t>Yes’m</w:t>
                  </w:r>
                  <w:proofErr w:type="spellEnd"/>
                  <w:r w:rsidRPr="00C36129">
                    <w:t>.”</w:t>
                  </w:r>
                </w:p>
                <w:p w:rsidR="00C9194E" w:rsidRDefault="00C9194E"/>
                <w:p w:rsidR="00C9194E" w:rsidRDefault="00C9194E">
                  <w:r w:rsidRPr="00C36129">
                    <w:t>The woman said, “What did you want to do it for?”</w:t>
                  </w:r>
                </w:p>
                <w:p w:rsidR="00C9194E" w:rsidRDefault="00C9194E"/>
                <w:p w:rsidR="00C9194E" w:rsidRDefault="00C9194E">
                  <w:r w:rsidRPr="00C36129">
                    <w:t>The boy said, “I didn’t aim to.”</w:t>
                  </w:r>
                </w:p>
                <w:p w:rsidR="00C9194E" w:rsidRDefault="00C9194E"/>
                <w:p w:rsidR="00C9194E" w:rsidRDefault="00C9194E">
                  <w:r w:rsidRPr="00C36129">
                    <w:t>She said, “You a lie!”</w:t>
                  </w:r>
                </w:p>
              </w:txbxContent>
            </v:textbox>
          </v:rect>
        </w:pict>
      </w:r>
    </w:p>
    <w:p w:rsidR="00A675B5" w:rsidRDefault="00A675B5" w:rsidP="00F141F2"/>
    <w:p w:rsidR="00A675B5" w:rsidRDefault="00A675B5" w:rsidP="00F141F2"/>
    <w:p w:rsidR="00A675B5" w:rsidRDefault="00A675B5" w:rsidP="00F141F2"/>
    <w:p w:rsidR="00A675B5" w:rsidRDefault="00A675B5" w:rsidP="00F141F2"/>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790E3F" w:rsidRDefault="00790E3F" w:rsidP="00A675B5"/>
    <w:p w:rsidR="006D6361" w:rsidRPr="00790E3F" w:rsidRDefault="00A675B5" w:rsidP="00A675B5">
      <w:pPr>
        <w:rPr>
          <w:i/>
          <w:sz w:val="28"/>
          <w:szCs w:val="28"/>
        </w:rPr>
      </w:pPr>
      <w:r w:rsidRPr="00790E3F">
        <w:rPr>
          <w:i/>
          <w:sz w:val="28"/>
          <w:szCs w:val="28"/>
        </w:rPr>
        <w:t xml:space="preserve">Dialogue is important because the author uses what characters say </w:t>
      </w:r>
      <w:r w:rsidRPr="00790E3F">
        <w:rPr>
          <w:b/>
          <w:i/>
          <w:sz w:val="28"/>
          <w:szCs w:val="28"/>
        </w:rPr>
        <w:t>to each other</w:t>
      </w:r>
      <w:r w:rsidRPr="00790E3F">
        <w:rPr>
          <w:i/>
          <w:sz w:val="28"/>
          <w:szCs w:val="28"/>
        </w:rPr>
        <w:t xml:space="preserve"> and </w:t>
      </w:r>
      <w:r w:rsidRPr="00790E3F">
        <w:rPr>
          <w:b/>
          <w:i/>
          <w:sz w:val="28"/>
          <w:szCs w:val="28"/>
        </w:rPr>
        <w:t>about each other</w:t>
      </w:r>
      <w:r w:rsidRPr="00790E3F">
        <w:rPr>
          <w:i/>
          <w:sz w:val="28"/>
          <w:szCs w:val="28"/>
        </w:rPr>
        <w:t xml:space="preserve"> to develop the plot of a story. Dialogue also provides evidence for dynamics or relationship between characters.</w:t>
      </w:r>
    </w:p>
    <w:p w:rsidR="006D6361" w:rsidRDefault="006D6361" w:rsidP="00F141F2"/>
    <w:p w:rsidR="006D6361" w:rsidRDefault="006D6361" w:rsidP="00F141F2"/>
    <w:p w:rsidR="006D6361" w:rsidRDefault="006D6361" w:rsidP="006D6361">
      <w:pPr>
        <w:ind w:left="720"/>
      </w:pPr>
    </w:p>
    <w:p w:rsidR="006D6361" w:rsidRDefault="006D6361" w:rsidP="006D6361">
      <w:pPr>
        <w:ind w:left="720"/>
      </w:pPr>
    </w:p>
    <w:p w:rsidR="006D6361" w:rsidRDefault="006D6361" w:rsidP="006D6361">
      <w:pPr>
        <w:ind w:left="720"/>
      </w:pPr>
    </w:p>
    <w:p w:rsidR="006D6361" w:rsidRDefault="006D6361"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6D6361">
      <w:pPr>
        <w:ind w:left="720"/>
      </w:pPr>
    </w:p>
    <w:p w:rsidR="00790E3F" w:rsidRDefault="00790E3F" w:rsidP="00790E3F"/>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8856"/>
      </w:tblGrid>
      <w:tr w:rsidR="00790E3F" w:rsidRPr="00895458" w:rsidTr="00790E3F">
        <w:tc>
          <w:tcPr>
            <w:tcW w:w="8856" w:type="dxa"/>
            <w:tcBorders>
              <w:top w:val="nil"/>
              <w:left w:val="nil"/>
              <w:bottom w:val="nil"/>
              <w:right w:val="nil"/>
            </w:tcBorders>
            <w:shd w:val="clear" w:color="auto" w:fill="000000"/>
          </w:tcPr>
          <w:p w:rsidR="00790E3F" w:rsidRPr="00895458" w:rsidRDefault="00790E3F" w:rsidP="00790E3F">
            <w:pPr>
              <w:pStyle w:val="Heading3"/>
              <w:rPr>
                <w:rFonts w:ascii="Garamond" w:hAnsi="Garamond"/>
                <w:color w:val="auto"/>
                <w:sz w:val="24"/>
                <w:szCs w:val="24"/>
              </w:rPr>
            </w:pPr>
            <w:r>
              <w:rPr>
                <w:rFonts w:ascii="Garamond" w:hAnsi="Garamond"/>
                <w:color w:val="auto"/>
                <w:sz w:val="24"/>
                <w:szCs w:val="24"/>
              </w:rPr>
              <w:t>Guided Practice</w:t>
            </w:r>
            <w:r w:rsidRPr="00895458">
              <w:rPr>
                <w:rFonts w:ascii="Garamond" w:hAnsi="Garamond"/>
                <w:color w:val="auto"/>
                <w:sz w:val="24"/>
                <w:szCs w:val="24"/>
              </w:rPr>
              <w:t>:</w:t>
            </w:r>
          </w:p>
        </w:tc>
      </w:tr>
    </w:tbl>
    <w:p w:rsidR="00790E3F" w:rsidRPr="00623384" w:rsidRDefault="00790E3F" w:rsidP="00790E3F">
      <w:pPr>
        <w:rPr>
          <w:sz w:val="22"/>
          <w:szCs w:val="22"/>
        </w:rPr>
      </w:pPr>
    </w:p>
    <w:p w:rsidR="00790E3F" w:rsidRDefault="00790E3F" w:rsidP="006D6361">
      <w:pPr>
        <w:ind w:left="720"/>
      </w:pPr>
    </w:p>
    <w:tbl>
      <w:tblPr>
        <w:tblStyle w:val="TableGrid"/>
        <w:tblW w:w="0" w:type="auto"/>
        <w:tblLook w:val="04A0"/>
      </w:tblPr>
      <w:tblGrid>
        <w:gridCol w:w="5508"/>
        <w:gridCol w:w="5508"/>
      </w:tblGrid>
      <w:tr w:rsidR="00790E3F" w:rsidTr="00790E3F">
        <w:tc>
          <w:tcPr>
            <w:tcW w:w="5508" w:type="dxa"/>
          </w:tcPr>
          <w:p w:rsidR="00790E3F" w:rsidRDefault="00790E3F" w:rsidP="00790E3F">
            <w:pPr>
              <w:jc w:val="center"/>
              <w:rPr>
                <w:b/>
                <w:u w:color="000000"/>
              </w:rPr>
            </w:pPr>
            <w:r>
              <w:rPr>
                <w:b/>
                <w:u w:color="000000"/>
              </w:rPr>
              <w:t>Examples of Dialogue</w:t>
            </w:r>
          </w:p>
        </w:tc>
        <w:tc>
          <w:tcPr>
            <w:tcW w:w="5508" w:type="dxa"/>
          </w:tcPr>
          <w:p w:rsidR="00790E3F" w:rsidRDefault="00790E3F" w:rsidP="00790E3F">
            <w:pPr>
              <w:jc w:val="center"/>
              <w:rPr>
                <w:b/>
                <w:u w:color="000000"/>
              </w:rPr>
            </w:pPr>
            <w:r>
              <w:rPr>
                <w:b/>
                <w:u w:color="000000"/>
              </w:rPr>
              <w:t>What information does the dialogue give the reader?</w:t>
            </w:r>
          </w:p>
        </w:tc>
      </w:tr>
      <w:tr w:rsidR="00790E3F" w:rsidTr="00AC3BD2">
        <w:trPr>
          <w:trHeight w:val="4427"/>
        </w:trPr>
        <w:tc>
          <w:tcPr>
            <w:tcW w:w="5508" w:type="dxa"/>
          </w:tcPr>
          <w:p w:rsidR="00AC3BD2" w:rsidRDefault="00AC3BD2" w:rsidP="00790E3F"/>
          <w:p w:rsidR="00790E3F" w:rsidRDefault="00790E3F" w:rsidP="00790E3F">
            <w:r w:rsidRPr="00C36129">
              <w:t xml:space="preserve">After that the woman said, “Pick up my pocketbook, boy, and give it here.” She still held him. But she bent down enough to permit him to stoop and pick up her purse. Then she said, “Now </w:t>
            </w:r>
            <w:proofErr w:type="spellStart"/>
            <w:r w:rsidRPr="00C36129">
              <w:t>ain’t</w:t>
            </w:r>
            <w:proofErr w:type="spellEnd"/>
            <w:r w:rsidRPr="00C36129">
              <w:t xml:space="preserve"> you ashamed of yourself?”</w:t>
            </w:r>
          </w:p>
          <w:p w:rsidR="00790E3F" w:rsidRDefault="00790E3F" w:rsidP="00790E3F"/>
          <w:p w:rsidR="00790E3F" w:rsidRDefault="00790E3F" w:rsidP="00790E3F">
            <w:r w:rsidRPr="00C36129">
              <w:t>Firmly gripped by his shirt front, the boy said, “</w:t>
            </w:r>
            <w:proofErr w:type="spellStart"/>
            <w:r w:rsidRPr="00C36129">
              <w:t>Yes’m</w:t>
            </w:r>
            <w:proofErr w:type="spellEnd"/>
            <w:r w:rsidRPr="00C36129">
              <w:t>.”</w:t>
            </w:r>
          </w:p>
          <w:p w:rsidR="00790E3F" w:rsidRDefault="00790E3F" w:rsidP="00790E3F"/>
          <w:p w:rsidR="00790E3F" w:rsidRDefault="00790E3F" w:rsidP="00790E3F">
            <w:r w:rsidRPr="00C36129">
              <w:t>The woman said, “What did you want to do it for?”</w:t>
            </w:r>
          </w:p>
          <w:p w:rsidR="00790E3F" w:rsidRDefault="00790E3F" w:rsidP="00790E3F"/>
          <w:p w:rsidR="00790E3F" w:rsidRDefault="00790E3F" w:rsidP="00790E3F">
            <w:r w:rsidRPr="00C36129">
              <w:t>The boy said, “I didn’t aim to.”</w:t>
            </w:r>
          </w:p>
          <w:p w:rsidR="00790E3F" w:rsidRDefault="00790E3F" w:rsidP="00790E3F"/>
          <w:p w:rsidR="00790E3F" w:rsidRDefault="00790E3F" w:rsidP="00771755">
            <w:r w:rsidRPr="00C36129">
              <w:t>She said, “You a lie!”</w:t>
            </w:r>
          </w:p>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Default="00AC3BD2" w:rsidP="00771755"/>
          <w:p w:rsidR="00AC3BD2" w:rsidRPr="00AC3BD2" w:rsidRDefault="00AC3BD2" w:rsidP="00771755"/>
        </w:tc>
        <w:tc>
          <w:tcPr>
            <w:tcW w:w="5508" w:type="dxa"/>
          </w:tcPr>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p w:rsidR="00790E3F" w:rsidRDefault="00790E3F" w:rsidP="00771755">
            <w:pPr>
              <w:rPr>
                <w:b/>
                <w:u w:color="000000"/>
              </w:rPr>
            </w:pPr>
          </w:p>
        </w:tc>
      </w:tr>
      <w:tr w:rsidR="00AC3BD2" w:rsidTr="00790E3F">
        <w:tc>
          <w:tcPr>
            <w:tcW w:w="5508" w:type="dxa"/>
          </w:tcPr>
          <w:p w:rsidR="00AC3BD2" w:rsidRDefault="00AC3BD2" w:rsidP="00AC3BD2">
            <w:r w:rsidRPr="00C36129">
              <w:t>“Eat some more, son,” she said.</w:t>
            </w:r>
          </w:p>
          <w:p w:rsidR="00AC3BD2" w:rsidRDefault="00AC3BD2" w:rsidP="00AC3BD2"/>
          <w:p w:rsidR="00AC3BD2" w:rsidRDefault="00AC3BD2" w:rsidP="00AC3BD2">
            <w:r w:rsidRPr="00C36129">
              <w:t xml:space="preserve">When they were finished eating she got up and said, “Now, here, take this ten dollars and buy yourself some blue suede shoes. And next time, do not make the mistake of latching onto </w:t>
            </w:r>
            <w:r w:rsidRPr="00C36129">
              <w:rPr>
                <w:i/>
                <w:iCs/>
              </w:rPr>
              <w:t>my</w:t>
            </w:r>
            <w:r w:rsidRPr="00C36129">
              <w:t xml:space="preserve"> pocketbook </w:t>
            </w:r>
            <w:r w:rsidRPr="00C36129">
              <w:rPr>
                <w:i/>
                <w:iCs/>
              </w:rPr>
              <w:t xml:space="preserve">nor nobody </w:t>
            </w:r>
            <w:proofErr w:type="gramStart"/>
            <w:r w:rsidRPr="00C36129">
              <w:rPr>
                <w:i/>
                <w:iCs/>
              </w:rPr>
              <w:t>else’s</w:t>
            </w:r>
            <w:r w:rsidRPr="00C36129">
              <w:t>—because</w:t>
            </w:r>
            <w:proofErr w:type="gramEnd"/>
            <w:r w:rsidRPr="00C36129">
              <w:t xml:space="preserve"> shoes come by devilish like that will burn your feet. I got to get my rest now. But I wish you would behave yourself, son, from here on in.”</w:t>
            </w:r>
          </w:p>
          <w:p w:rsidR="00AC3BD2" w:rsidRDefault="00AC3BD2" w:rsidP="00AC3BD2"/>
          <w:p w:rsidR="00AC3BD2" w:rsidRPr="00C36129" w:rsidRDefault="00AC3BD2" w:rsidP="00AC3BD2">
            <w:r w:rsidRPr="00C36129">
              <w:t>She led him down the hall to the front door and opened it. “Good-night! Behave yourself, boy!” she said, looking out into the street.</w:t>
            </w:r>
          </w:p>
          <w:p w:rsidR="00AC3BD2" w:rsidRDefault="00AC3BD2" w:rsidP="00AC3BD2">
            <w:pPr>
              <w:rPr>
                <w:b/>
                <w:u w:color="000000"/>
              </w:rPr>
            </w:pPr>
          </w:p>
          <w:p w:rsidR="00AC3BD2" w:rsidRDefault="00AC3BD2" w:rsidP="00AC3BD2">
            <w:pPr>
              <w:rPr>
                <w:b/>
                <w:u w:color="000000"/>
              </w:rPr>
            </w:pPr>
            <w:r w:rsidRPr="00C36129">
              <w:t>The boy wanted to say something else other than “Thank you, m</w:t>
            </w:r>
            <w:r>
              <w:t>a</w:t>
            </w:r>
            <w:r w:rsidRPr="00C36129">
              <w:t>’am” to Mrs. Luella Bates Washington Jones, but he couldn’t do so as he turned at the barren stoop and looked back at the large woman in the door. He barely managed to say “Thank you” before she shut the door. And he never saw her again.</w:t>
            </w:r>
          </w:p>
          <w:p w:rsidR="00AC3BD2" w:rsidRDefault="00AC3BD2" w:rsidP="00790E3F"/>
          <w:p w:rsidR="00AC3BD2" w:rsidRDefault="00AC3BD2" w:rsidP="00790E3F"/>
          <w:p w:rsidR="00AC3BD2" w:rsidRDefault="00AC3BD2" w:rsidP="00790E3F"/>
          <w:p w:rsidR="00AC3BD2" w:rsidRDefault="00AC3BD2" w:rsidP="00790E3F"/>
          <w:p w:rsidR="00AC3BD2" w:rsidRDefault="00AC3BD2" w:rsidP="00790E3F"/>
          <w:p w:rsidR="00AC3BD2" w:rsidRDefault="00AC3BD2" w:rsidP="00790E3F"/>
          <w:p w:rsidR="00AC3BD2" w:rsidRDefault="00AC3BD2" w:rsidP="00790E3F"/>
        </w:tc>
        <w:tc>
          <w:tcPr>
            <w:tcW w:w="5508" w:type="dxa"/>
          </w:tcPr>
          <w:p w:rsidR="00AC3BD2" w:rsidRDefault="00AC3BD2" w:rsidP="00771755">
            <w:pPr>
              <w:rPr>
                <w:b/>
                <w:u w:color="000000"/>
              </w:rPr>
            </w:pPr>
          </w:p>
        </w:tc>
      </w:tr>
    </w:tbl>
    <w:p w:rsidR="00F141F2" w:rsidRDefault="00F141F2" w:rsidP="00771755">
      <w:pPr>
        <w:rPr>
          <w:b/>
          <w:u w:color="000000"/>
        </w:rPr>
      </w:pPr>
    </w:p>
    <w:p w:rsidR="00F141F2" w:rsidRDefault="00F141F2" w:rsidP="00771755">
      <w:pPr>
        <w:rPr>
          <w:b/>
          <w:u w:color="000000"/>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8856"/>
      </w:tblGrid>
      <w:tr w:rsidR="00E72C6B" w:rsidRPr="00895458" w:rsidTr="0066243D">
        <w:tc>
          <w:tcPr>
            <w:tcW w:w="8856" w:type="dxa"/>
            <w:tcBorders>
              <w:top w:val="nil"/>
              <w:left w:val="nil"/>
              <w:bottom w:val="nil"/>
              <w:right w:val="nil"/>
            </w:tcBorders>
            <w:shd w:val="clear" w:color="auto" w:fill="000000"/>
          </w:tcPr>
          <w:p w:rsidR="00E72C6B" w:rsidRPr="00895458" w:rsidRDefault="00E72C6B" w:rsidP="0066243D">
            <w:pPr>
              <w:pStyle w:val="Heading3"/>
              <w:rPr>
                <w:rFonts w:ascii="Garamond" w:hAnsi="Garamond"/>
                <w:color w:val="auto"/>
                <w:sz w:val="24"/>
                <w:szCs w:val="24"/>
              </w:rPr>
            </w:pPr>
            <w:r>
              <w:rPr>
                <w:rFonts w:ascii="Garamond" w:hAnsi="Garamond"/>
                <w:color w:val="auto"/>
                <w:sz w:val="24"/>
                <w:szCs w:val="24"/>
              </w:rPr>
              <w:lastRenderedPageBreak/>
              <w:t>Independent Work</w:t>
            </w:r>
            <w:r w:rsidRPr="00895458">
              <w:rPr>
                <w:rFonts w:ascii="Garamond" w:hAnsi="Garamond"/>
                <w:color w:val="auto"/>
                <w:sz w:val="24"/>
                <w:szCs w:val="24"/>
              </w:rPr>
              <w:t>:</w:t>
            </w:r>
          </w:p>
        </w:tc>
      </w:tr>
    </w:tbl>
    <w:p w:rsidR="008649C0" w:rsidRDefault="008649C0" w:rsidP="00771755">
      <w:pPr>
        <w:rPr>
          <w:b/>
          <w:u w:color="000000"/>
        </w:rPr>
      </w:pPr>
    </w:p>
    <w:p w:rsidR="00F141F2" w:rsidRPr="008649C0" w:rsidRDefault="008649C0" w:rsidP="00771755">
      <w:pPr>
        <w:rPr>
          <w:b/>
          <w:i/>
          <w:u w:color="000000"/>
        </w:rPr>
      </w:pPr>
      <w:r>
        <w:rPr>
          <w:b/>
          <w:u w:color="000000"/>
        </w:rPr>
        <w:t xml:space="preserve">Directions: Answer the questions below about the dialogue in the short story, </w:t>
      </w:r>
      <w:r>
        <w:rPr>
          <w:b/>
          <w:i/>
          <w:u w:color="000000"/>
        </w:rPr>
        <w:t>Thank You, Ma’am.</w:t>
      </w:r>
    </w:p>
    <w:p w:rsidR="00F141F2" w:rsidRDefault="00F141F2" w:rsidP="00771755">
      <w:pPr>
        <w:rPr>
          <w:b/>
          <w:u w:color="000000"/>
        </w:rPr>
      </w:pPr>
    </w:p>
    <w:p w:rsidR="008649C0" w:rsidRDefault="008649C0" w:rsidP="00771755">
      <w:pPr>
        <w:rPr>
          <w:b/>
          <w:u w:color="000000"/>
        </w:rPr>
      </w:pPr>
    </w:p>
    <w:p w:rsidR="00790E3F" w:rsidRDefault="00E72C6B" w:rsidP="00790E3F">
      <w:pPr>
        <w:numPr>
          <w:ilvl w:val="0"/>
          <w:numId w:val="1"/>
        </w:numPr>
      </w:pPr>
      <w:r>
        <w:t>Based on the dialogue</w:t>
      </w:r>
      <w:r w:rsidR="00790E3F">
        <w:t xml:space="preserve"> below, d</w:t>
      </w:r>
      <w:r w:rsidR="00790E3F" w:rsidRPr="00673632">
        <w:t xml:space="preserve">escribe Ms. Jones’ </w:t>
      </w:r>
      <w:r w:rsidRPr="00E72C6B">
        <w:t>attitude or feelings</w:t>
      </w:r>
      <w:r w:rsidR="00790E3F" w:rsidRPr="00673632">
        <w:t xml:space="preserve"> toward the </w:t>
      </w:r>
      <w:r w:rsidR="00790E3F">
        <w:t>boy.</w:t>
      </w:r>
    </w:p>
    <w:p w:rsidR="00E72C6B" w:rsidRDefault="00E72C6B" w:rsidP="00E72C6B">
      <w:r>
        <w:rPr>
          <w:noProof/>
        </w:rPr>
        <w:pict>
          <v:rect id="_x0000_s1040" style="position:absolute;margin-left:20.95pt;margin-top:13pt;width:523.25pt;height:177.8pt;z-index:251672576">
            <v:textbox>
              <w:txbxContent>
                <w:tbl>
                  <w:tblPr>
                    <w:tblW w:w="9720" w:type="dxa"/>
                    <w:tblInd w:w="547" w:type="dxa"/>
                    <w:tblLook w:val="01E0"/>
                  </w:tblPr>
                  <w:tblGrid>
                    <w:gridCol w:w="9720"/>
                  </w:tblGrid>
                  <w:tr w:rsidR="00C9194E" w:rsidRPr="00673632" w:rsidTr="0066243D">
                    <w:trPr>
                      <w:trHeight w:val="728"/>
                    </w:trPr>
                    <w:tc>
                      <w:tcPr>
                        <w:tcW w:w="9720" w:type="dxa"/>
                      </w:tcPr>
                      <w:p w:rsidR="00C9194E" w:rsidRPr="00E72C6B" w:rsidRDefault="00C9194E" w:rsidP="0066243D">
                        <w:pPr>
                          <w:rPr>
                            <w:sz w:val="22"/>
                            <w:szCs w:val="22"/>
                          </w:rPr>
                        </w:pPr>
                        <w:r w:rsidRPr="00E72C6B">
                          <w:rPr>
                            <w:sz w:val="22"/>
                            <w:szCs w:val="22"/>
                          </w:rPr>
                          <w:t xml:space="preserve">“Um-hum! And your face is dirty. I got a great mind to wash your face for you. </w:t>
                        </w:r>
                        <w:proofErr w:type="spellStart"/>
                        <w:r w:rsidRPr="00E72C6B">
                          <w:rPr>
                            <w:sz w:val="22"/>
                            <w:szCs w:val="22"/>
                          </w:rPr>
                          <w:t>Ain’t</w:t>
                        </w:r>
                        <w:proofErr w:type="spellEnd"/>
                        <w:r w:rsidRPr="00E72C6B">
                          <w:rPr>
                            <w:sz w:val="22"/>
                            <w:szCs w:val="22"/>
                          </w:rPr>
                          <w:t xml:space="preserve"> you got </w:t>
                        </w:r>
                        <w:proofErr w:type="gramStart"/>
                        <w:r w:rsidRPr="00E72C6B">
                          <w:rPr>
                            <w:sz w:val="22"/>
                            <w:szCs w:val="22"/>
                          </w:rPr>
                          <w:t>nobody</w:t>
                        </w:r>
                        <w:proofErr w:type="gramEnd"/>
                        <w:r w:rsidRPr="00E72C6B">
                          <w:rPr>
                            <w:sz w:val="22"/>
                            <w:szCs w:val="22"/>
                          </w:rPr>
                          <w:t xml:space="preserve"> home to tell you to wash your face?” </w:t>
                        </w:r>
                      </w:p>
                    </w:tc>
                  </w:tr>
                  <w:tr w:rsidR="00C9194E" w:rsidRPr="00673632" w:rsidTr="0066243D">
                    <w:trPr>
                      <w:trHeight w:val="530"/>
                    </w:trPr>
                    <w:tc>
                      <w:tcPr>
                        <w:tcW w:w="9720" w:type="dxa"/>
                      </w:tcPr>
                      <w:p w:rsidR="00C9194E" w:rsidRPr="00E72C6B" w:rsidRDefault="00C9194E" w:rsidP="0066243D">
                        <w:pPr>
                          <w:rPr>
                            <w:sz w:val="22"/>
                            <w:szCs w:val="22"/>
                          </w:rPr>
                        </w:pPr>
                        <w:r w:rsidRPr="00E72C6B">
                          <w:rPr>
                            <w:sz w:val="22"/>
                            <w:szCs w:val="22"/>
                          </w:rPr>
                          <w:t>“</w:t>
                        </w:r>
                        <w:proofErr w:type="spellStart"/>
                        <w:r w:rsidRPr="00E72C6B">
                          <w:rPr>
                            <w:sz w:val="22"/>
                            <w:szCs w:val="22"/>
                          </w:rPr>
                          <w:t>No’m</w:t>
                        </w:r>
                        <w:proofErr w:type="spellEnd"/>
                        <w:r w:rsidRPr="00E72C6B">
                          <w:rPr>
                            <w:sz w:val="22"/>
                            <w:szCs w:val="22"/>
                          </w:rPr>
                          <w:t>,” said the boy.</w:t>
                        </w:r>
                      </w:p>
                    </w:tc>
                  </w:tr>
                  <w:tr w:rsidR="00C9194E" w:rsidRPr="00673632" w:rsidTr="0066243D">
                    <w:trPr>
                      <w:trHeight w:val="764"/>
                    </w:trPr>
                    <w:tc>
                      <w:tcPr>
                        <w:tcW w:w="9720" w:type="dxa"/>
                      </w:tcPr>
                      <w:p w:rsidR="00C9194E" w:rsidRPr="00E72C6B" w:rsidRDefault="00C9194E" w:rsidP="0066243D">
                        <w:pPr>
                          <w:rPr>
                            <w:sz w:val="22"/>
                            <w:szCs w:val="22"/>
                          </w:rPr>
                        </w:pPr>
                        <w:r w:rsidRPr="00E72C6B">
                          <w:rPr>
                            <w:sz w:val="22"/>
                            <w:szCs w:val="22"/>
                          </w:rPr>
                          <w:t>“Then it will get washed this evening,” said the large woman starting up the street, dragging the frightened boy behind her.</w:t>
                        </w:r>
                      </w:p>
                    </w:tc>
                  </w:tr>
                  <w:tr w:rsidR="00C9194E" w:rsidRPr="00673632" w:rsidTr="00E72C6B">
                    <w:trPr>
                      <w:trHeight w:val="588"/>
                    </w:trPr>
                    <w:tc>
                      <w:tcPr>
                        <w:tcW w:w="9720" w:type="dxa"/>
                      </w:tcPr>
                      <w:p w:rsidR="00C9194E" w:rsidRPr="00E72C6B" w:rsidRDefault="00C9194E" w:rsidP="0066243D">
                        <w:pPr>
                          <w:rPr>
                            <w:sz w:val="22"/>
                            <w:szCs w:val="22"/>
                          </w:rPr>
                        </w:pPr>
                        <w:r w:rsidRPr="00E72C6B">
                          <w:rPr>
                            <w:sz w:val="22"/>
                            <w:szCs w:val="22"/>
                          </w:rPr>
                          <w:t>He looked as if he were fourteen or fifteen, frail and willow-wild, in tennis shoes and blue jeans.</w:t>
                        </w:r>
                      </w:p>
                    </w:tc>
                  </w:tr>
                  <w:tr w:rsidR="00C9194E" w:rsidRPr="00673632" w:rsidTr="0066243D">
                    <w:trPr>
                      <w:trHeight w:val="1106"/>
                    </w:trPr>
                    <w:tc>
                      <w:tcPr>
                        <w:tcW w:w="9720" w:type="dxa"/>
                      </w:tcPr>
                      <w:p w:rsidR="00C9194E" w:rsidRPr="00E72C6B" w:rsidRDefault="00C9194E" w:rsidP="0066243D">
                        <w:pPr>
                          <w:rPr>
                            <w:sz w:val="22"/>
                            <w:szCs w:val="22"/>
                          </w:rPr>
                        </w:pPr>
                        <w:r w:rsidRPr="00E72C6B">
                          <w:rPr>
                            <w:sz w:val="22"/>
                            <w:szCs w:val="22"/>
                          </w:rPr>
                          <w:t>The woman said, “You ought to be my son. I would teach you right from wrong. Least I can do right now is to wash your face. Are you hungry?”</w:t>
                        </w:r>
                      </w:p>
                    </w:tc>
                  </w:tr>
                </w:tbl>
                <w:p w:rsidR="00C9194E" w:rsidRDefault="00C9194E"/>
              </w:txbxContent>
            </v:textbox>
          </v:rect>
        </w:pict>
      </w:r>
    </w:p>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E72C6B" w:rsidRDefault="00E72C6B" w:rsidP="00E72C6B"/>
    <w:p w:rsidR="00790E3F" w:rsidRDefault="00790E3F" w:rsidP="00790E3F">
      <w:pPr>
        <w:ind w:left="360"/>
      </w:pPr>
    </w:p>
    <w:p w:rsidR="00E72C6B" w:rsidRDefault="00E72C6B" w:rsidP="00790E3F">
      <w:pPr>
        <w:ind w:left="360"/>
      </w:pPr>
    </w:p>
    <w:p w:rsidR="00F141F2" w:rsidRDefault="00E72C6B" w:rsidP="00E72C6B">
      <w:pPr>
        <w:spacing w:line="360" w:lineRule="auto"/>
        <w:rPr>
          <w:b/>
          <w:u w:color="000000"/>
        </w:rPr>
      </w:pPr>
      <w:r>
        <w:tab/>
      </w:r>
      <w:r>
        <w:rPr>
          <w:b/>
          <w:u w:color="000000"/>
        </w:rPr>
        <w:t>____________________________________________________________________________________</w:t>
      </w:r>
      <w:r>
        <w:rPr>
          <w:b/>
          <w:u w:color="000000"/>
        </w:rPr>
        <w:tab/>
        <w:t>____________________________________________________________________________________</w:t>
      </w:r>
      <w:r>
        <w:rPr>
          <w:b/>
          <w:u w:color="000000"/>
        </w:rPr>
        <w:tab/>
        <w:t>____________________________________________________________________________________</w:t>
      </w:r>
    </w:p>
    <w:p w:rsidR="0066243D" w:rsidRDefault="0066243D" w:rsidP="00E72C6B">
      <w:pPr>
        <w:spacing w:line="360" w:lineRule="auto"/>
        <w:rPr>
          <w:b/>
          <w:u w:color="000000"/>
        </w:rPr>
      </w:pPr>
    </w:p>
    <w:p w:rsidR="008649C0" w:rsidRPr="008649C0" w:rsidRDefault="008649C0" w:rsidP="00E72C6B">
      <w:pPr>
        <w:spacing w:line="360" w:lineRule="auto"/>
        <w:rPr>
          <w:b/>
          <w:u w:color="000000"/>
        </w:rPr>
      </w:pPr>
    </w:p>
    <w:p w:rsidR="0066243D" w:rsidRPr="008649C0" w:rsidRDefault="008649C0" w:rsidP="008649C0">
      <w:pPr>
        <w:pStyle w:val="ListParagraph"/>
        <w:numPr>
          <w:ilvl w:val="0"/>
          <w:numId w:val="1"/>
        </w:numPr>
      </w:pPr>
      <w:r w:rsidRPr="008649C0">
        <w:t>In paragraph 20, w</w:t>
      </w:r>
      <w:r w:rsidR="0066243D" w:rsidRPr="008649C0">
        <w:t>hat does Ms. Jones mean when she says “If you think that that contact is not going to last a while, you got another think coming? When I get through with you, sir, you are going to remember Mrs. Luella Bates Washington Jones.”</w:t>
      </w:r>
    </w:p>
    <w:p w:rsidR="0066243D" w:rsidRPr="008649C0" w:rsidRDefault="008649C0" w:rsidP="0066243D">
      <w:pPr>
        <w:spacing w:line="360" w:lineRule="auto"/>
        <w:rPr>
          <w:b/>
          <w:u w:color="000000"/>
        </w:rPr>
      </w:pPr>
      <w:r>
        <w:rPr>
          <w:b/>
          <w:u w:color="000000"/>
        </w:rPr>
        <w:tab/>
      </w:r>
      <w:r w:rsidR="0066243D" w:rsidRPr="008649C0">
        <w:rPr>
          <w:b/>
          <w:u w:color="000000"/>
        </w:rPr>
        <w:t>____________________________________________________________________________________</w:t>
      </w:r>
      <w:r w:rsidR="0066243D" w:rsidRPr="008649C0">
        <w:rPr>
          <w:b/>
          <w:u w:color="000000"/>
        </w:rPr>
        <w:tab/>
        <w:t>____________________________________________________________________________________</w:t>
      </w:r>
      <w:r w:rsidR="0066243D" w:rsidRPr="008649C0">
        <w:rPr>
          <w:b/>
          <w:u w:color="000000"/>
        </w:rPr>
        <w:tab/>
        <w:t>____________________________________________________________________________________</w:t>
      </w:r>
    </w:p>
    <w:p w:rsidR="0066243D" w:rsidRPr="008649C0" w:rsidRDefault="0066243D" w:rsidP="00E72C6B">
      <w:pPr>
        <w:spacing w:line="360" w:lineRule="auto"/>
      </w:pPr>
    </w:p>
    <w:p w:rsidR="0066243D" w:rsidRPr="008649C0" w:rsidRDefault="0066243D" w:rsidP="00E72C6B">
      <w:pPr>
        <w:spacing w:line="360" w:lineRule="auto"/>
      </w:pPr>
    </w:p>
    <w:p w:rsidR="0066243D" w:rsidRPr="008649C0" w:rsidRDefault="008649C0" w:rsidP="008649C0">
      <w:pPr>
        <w:pStyle w:val="ListParagraph"/>
        <w:numPr>
          <w:ilvl w:val="0"/>
          <w:numId w:val="1"/>
        </w:numPr>
      </w:pPr>
      <w:r w:rsidRPr="008649C0">
        <w:t xml:space="preserve">In paragraph </w:t>
      </w:r>
      <w:r w:rsidR="008A6D78" w:rsidRPr="008649C0">
        <w:t>24</w:t>
      </w:r>
      <w:r w:rsidRPr="008649C0">
        <w:t>, w</w:t>
      </w:r>
      <w:r w:rsidR="0066243D" w:rsidRPr="008649C0">
        <w:t>hen Ms. Jones brings the boy to her house she says “Then, Roger, you go to that sink and wash your face.”  What is the most likely reason she tells him to wash his face?</w:t>
      </w:r>
    </w:p>
    <w:p w:rsidR="0066243D" w:rsidRPr="008649C0" w:rsidRDefault="008649C0" w:rsidP="0066243D">
      <w:pPr>
        <w:spacing w:line="360" w:lineRule="auto"/>
        <w:rPr>
          <w:b/>
          <w:u w:color="000000"/>
        </w:rPr>
      </w:pPr>
      <w:r>
        <w:rPr>
          <w:b/>
          <w:u w:color="000000"/>
        </w:rPr>
        <w:tab/>
      </w:r>
      <w:r w:rsidR="0066243D" w:rsidRPr="008649C0">
        <w:rPr>
          <w:b/>
          <w:u w:color="000000"/>
        </w:rPr>
        <w:t>____________________________________________________________________________________</w:t>
      </w:r>
      <w:r w:rsidR="0066243D" w:rsidRPr="008649C0">
        <w:rPr>
          <w:b/>
          <w:u w:color="000000"/>
        </w:rPr>
        <w:tab/>
        <w:t>____________________________________________________________________________________</w:t>
      </w:r>
      <w:r w:rsidR="0066243D" w:rsidRPr="008649C0">
        <w:rPr>
          <w:b/>
          <w:u w:color="000000"/>
        </w:rPr>
        <w:tab/>
        <w:t>____________________________________________________________________________________</w:t>
      </w:r>
    </w:p>
    <w:p w:rsidR="0066243D" w:rsidRDefault="0066243D"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Pr="008649C0" w:rsidRDefault="008649C0" w:rsidP="00E72C6B">
      <w:pPr>
        <w:spacing w:line="360" w:lineRule="auto"/>
        <w:rPr>
          <w:b/>
          <w:u w:color="000000"/>
        </w:rPr>
      </w:pPr>
    </w:p>
    <w:p w:rsidR="0066243D" w:rsidRPr="008649C0" w:rsidRDefault="0066243D" w:rsidP="00E72C6B">
      <w:pPr>
        <w:spacing w:line="360" w:lineRule="auto"/>
        <w:rPr>
          <w:b/>
          <w:u w:color="000000"/>
        </w:rPr>
      </w:pPr>
    </w:p>
    <w:p w:rsidR="0066243D" w:rsidRPr="008649C0" w:rsidRDefault="008649C0" w:rsidP="00E72C6B">
      <w:pPr>
        <w:pStyle w:val="ListParagraph"/>
        <w:numPr>
          <w:ilvl w:val="0"/>
          <w:numId w:val="1"/>
        </w:numPr>
        <w:spacing w:line="360" w:lineRule="auto"/>
      </w:pPr>
      <w:r w:rsidRPr="008649C0">
        <w:t>In paragraph 11, w</w:t>
      </w:r>
      <w:r w:rsidR="0066243D" w:rsidRPr="008649C0">
        <w:t xml:space="preserve">hy do you think the boy </w:t>
      </w:r>
      <w:r w:rsidR="0066243D" w:rsidRPr="008649C0">
        <w:rPr>
          <w:i/>
        </w:rPr>
        <w:t>whispered</w:t>
      </w:r>
      <w:r w:rsidR="0066243D" w:rsidRPr="008649C0">
        <w:t xml:space="preserve">, “I’m very sorry lady, I’m sorry”?  Why didn’t he speak louder?  </w:t>
      </w:r>
    </w:p>
    <w:p w:rsidR="0066243D" w:rsidRPr="008649C0" w:rsidRDefault="008649C0" w:rsidP="0066243D">
      <w:pPr>
        <w:spacing w:line="360" w:lineRule="auto"/>
        <w:rPr>
          <w:b/>
          <w:u w:color="000000"/>
        </w:rPr>
      </w:pPr>
      <w:r>
        <w:rPr>
          <w:b/>
          <w:u w:color="000000"/>
        </w:rPr>
        <w:tab/>
      </w:r>
      <w:r w:rsidR="0066243D" w:rsidRPr="008649C0">
        <w:rPr>
          <w:b/>
          <w:u w:color="000000"/>
        </w:rPr>
        <w:t>____________________________________________________________________________________</w:t>
      </w:r>
      <w:r w:rsidR="0066243D" w:rsidRPr="008649C0">
        <w:rPr>
          <w:b/>
          <w:u w:color="000000"/>
        </w:rPr>
        <w:tab/>
        <w:t>____________________________________________________________________________________</w:t>
      </w:r>
      <w:r w:rsidR="0066243D" w:rsidRPr="008649C0">
        <w:rPr>
          <w:b/>
          <w:u w:color="000000"/>
        </w:rPr>
        <w:tab/>
        <w:t>____________________________________________________________________________________</w:t>
      </w:r>
    </w:p>
    <w:p w:rsidR="0066243D" w:rsidRDefault="0066243D" w:rsidP="00E72C6B">
      <w:pPr>
        <w:spacing w:line="360" w:lineRule="auto"/>
      </w:pPr>
    </w:p>
    <w:p w:rsidR="008649C0" w:rsidRPr="008649C0" w:rsidRDefault="008649C0" w:rsidP="00E72C6B">
      <w:pPr>
        <w:spacing w:line="360" w:lineRule="auto"/>
      </w:pPr>
    </w:p>
    <w:p w:rsidR="0066243D" w:rsidRPr="008649C0" w:rsidRDefault="008649C0" w:rsidP="008649C0">
      <w:pPr>
        <w:pStyle w:val="ListParagraph"/>
        <w:numPr>
          <w:ilvl w:val="0"/>
          <w:numId w:val="1"/>
        </w:numPr>
      </w:pPr>
      <w:r w:rsidRPr="008649C0">
        <w:t xml:space="preserve">In paragraph </w:t>
      </w:r>
      <w:r w:rsidR="008A6D78" w:rsidRPr="008649C0">
        <w:t>36</w:t>
      </w:r>
      <w:r w:rsidR="0066243D" w:rsidRPr="008649C0">
        <w:t>, Ms. Jones says, “I have done things, too, which I would not tell you, son- neither tell God, if he didn’t already know.”  What does she most likely mean</w:t>
      </w:r>
      <w:r w:rsidRPr="008649C0">
        <w:t xml:space="preserve"> by this</w:t>
      </w:r>
      <w:r w:rsidR="0066243D" w:rsidRPr="008649C0">
        <w:t xml:space="preserve">?  </w:t>
      </w:r>
    </w:p>
    <w:p w:rsidR="0066243D" w:rsidRPr="008649C0" w:rsidRDefault="008649C0" w:rsidP="0066243D">
      <w:pPr>
        <w:spacing w:line="360" w:lineRule="auto"/>
        <w:rPr>
          <w:b/>
          <w:u w:color="000000"/>
        </w:rPr>
      </w:pPr>
      <w:r>
        <w:rPr>
          <w:b/>
          <w:u w:color="000000"/>
        </w:rPr>
        <w:tab/>
      </w:r>
      <w:r w:rsidR="0066243D" w:rsidRPr="008649C0">
        <w:rPr>
          <w:b/>
          <w:u w:color="000000"/>
        </w:rPr>
        <w:t>____________________________________________________________________________________</w:t>
      </w:r>
      <w:r w:rsidR="0066243D" w:rsidRPr="008649C0">
        <w:rPr>
          <w:b/>
          <w:u w:color="000000"/>
        </w:rPr>
        <w:tab/>
        <w:t>____________________________________________________________________________________</w:t>
      </w:r>
      <w:r w:rsidR="0066243D" w:rsidRPr="008649C0">
        <w:rPr>
          <w:b/>
          <w:u w:color="000000"/>
        </w:rPr>
        <w:tab/>
        <w:t>____________________________________________________________________________________</w:t>
      </w:r>
    </w:p>
    <w:p w:rsidR="0066243D" w:rsidRDefault="0066243D"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p w:rsidR="008649C0" w:rsidRDefault="008649C0" w:rsidP="00E72C6B">
      <w:pPr>
        <w:spacing w:line="360" w:lineRule="auto"/>
        <w:rPr>
          <w:b/>
          <w:u w:color="000000"/>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tblPr>
      <w:tblGrid>
        <w:gridCol w:w="8856"/>
      </w:tblGrid>
      <w:tr w:rsidR="008649C0" w:rsidRPr="00895458" w:rsidTr="00C9194E">
        <w:tc>
          <w:tcPr>
            <w:tcW w:w="8856" w:type="dxa"/>
            <w:tcBorders>
              <w:top w:val="nil"/>
              <w:left w:val="nil"/>
              <w:bottom w:val="nil"/>
              <w:right w:val="nil"/>
            </w:tcBorders>
            <w:shd w:val="clear" w:color="auto" w:fill="000000"/>
          </w:tcPr>
          <w:p w:rsidR="008649C0" w:rsidRPr="00895458" w:rsidRDefault="008649C0" w:rsidP="00C9194E">
            <w:pPr>
              <w:pStyle w:val="Heading3"/>
              <w:rPr>
                <w:rFonts w:ascii="Garamond" w:hAnsi="Garamond"/>
                <w:color w:val="auto"/>
                <w:sz w:val="24"/>
                <w:szCs w:val="24"/>
              </w:rPr>
            </w:pPr>
            <w:r>
              <w:rPr>
                <w:rFonts w:ascii="Garamond" w:hAnsi="Garamond"/>
                <w:color w:val="auto"/>
                <w:sz w:val="24"/>
                <w:szCs w:val="24"/>
              </w:rPr>
              <w:lastRenderedPageBreak/>
              <w:t>Partner Work</w:t>
            </w:r>
            <w:r w:rsidRPr="00895458">
              <w:rPr>
                <w:rFonts w:ascii="Garamond" w:hAnsi="Garamond"/>
                <w:color w:val="auto"/>
                <w:sz w:val="24"/>
                <w:szCs w:val="24"/>
              </w:rPr>
              <w:t>:</w:t>
            </w:r>
          </w:p>
        </w:tc>
      </w:tr>
    </w:tbl>
    <w:p w:rsidR="00F5508B" w:rsidRDefault="00F5508B" w:rsidP="00E72C6B">
      <w:pPr>
        <w:spacing w:line="360" w:lineRule="auto"/>
        <w:rPr>
          <w:b/>
          <w:u w:color="000000"/>
        </w:rPr>
      </w:pPr>
    </w:p>
    <w:p w:rsidR="008649C0" w:rsidRDefault="008649C0" w:rsidP="008649C0">
      <w:pPr>
        <w:rPr>
          <w:b/>
          <w:u w:color="000000"/>
        </w:rPr>
      </w:pPr>
      <w:r>
        <w:rPr>
          <w:b/>
          <w:u w:color="000000"/>
        </w:rPr>
        <w:t>Directions: With a partner or own your own, continue Langston Hughes story but writing your own dialogue below.</w:t>
      </w:r>
    </w:p>
    <w:p w:rsidR="00F5508B" w:rsidRDefault="00F5508B" w:rsidP="008649C0">
      <w:pPr>
        <w:rPr>
          <w:b/>
          <w:u w:color="000000"/>
        </w:rPr>
      </w:pPr>
    </w:p>
    <w:p w:rsidR="00F5508B" w:rsidRDefault="00F5508B" w:rsidP="008649C0">
      <w:pPr>
        <w:rPr>
          <w:b/>
          <w:u w:color="000000"/>
        </w:rPr>
      </w:pPr>
      <w:r>
        <w:rPr>
          <w:b/>
          <w:u w:color="000000"/>
        </w:rPr>
        <w:t>Pretend that Roger returns to Ms. Jones’ home after the story ended. What would Roger say to Ms. Jones? What would she say to Roger?</w:t>
      </w:r>
    </w:p>
    <w:p w:rsidR="00F5508B" w:rsidRDefault="00F5508B" w:rsidP="00F5508B"/>
    <w:p w:rsidR="00F5508B" w:rsidRDefault="00F5508B" w:rsidP="00F5508B">
      <w:r w:rsidRPr="00F5508B">
        <w:rPr>
          <w:b/>
        </w:rPr>
        <w:t xml:space="preserve">Remember to use quotation marks </w:t>
      </w:r>
      <w:proofErr w:type="gramStart"/>
      <w:r w:rsidRPr="00F5508B">
        <w:rPr>
          <w:b/>
        </w:rPr>
        <w:t>“  ”</w:t>
      </w:r>
      <w:proofErr w:type="gramEnd"/>
      <w:r w:rsidRPr="00F5508B">
        <w:rPr>
          <w:b/>
        </w:rPr>
        <w:t xml:space="preserve"> around the words each character is saying. Remember that a line is skipped or a new paragraph begins each time the speaker changes</w:t>
      </w:r>
      <w:r>
        <w:t>.</w:t>
      </w:r>
    </w:p>
    <w:p w:rsidR="00F5508B" w:rsidRDefault="00F5508B" w:rsidP="00F5508B"/>
    <w:p w:rsidR="00F5508B" w:rsidRPr="006E66F5" w:rsidRDefault="00F5508B" w:rsidP="00F5508B">
      <w:r>
        <w:rPr>
          <w:b/>
          <w:noProof/>
          <w:u w:color="000000"/>
        </w:rPr>
        <w:pict>
          <v:rect id="_x0000_s1041" style="position:absolute;margin-left:8.35pt;margin-top:7.15pt;width:532.5pt;height:551.75pt;z-index:251673600">
            <v:textbox>
              <w:txbxContent>
                <w:p w:rsidR="00C9194E" w:rsidRDefault="00C9194E">
                  <w:pPr>
                    <w:rPr>
                      <w:u w:color="000000"/>
                    </w:rPr>
                  </w:pPr>
                  <w:r w:rsidRPr="00F5508B">
                    <w:rPr>
                      <w:i/>
                      <w:u w:color="000000"/>
                    </w:rPr>
                    <w:t>Thank You, Ma’am</w:t>
                  </w:r>
                  <w:r>
                    <w:rPr>
                      <w:i/>
                      <w:u w:color="000000"/>
                    </w:rPr>
                    <w:t xml:space="preserve"> </w:t>
                  </w:r>
                  <w:r>
                    <w:rPr>
                      <w:u w:color="000000"/>
                    </w:rPr>
                    <w:t>continued…</w:t>
                  </w:r>
                </w:p>
                <w:p w:rsidR="00C9194E" w:rsidRDefault="00C9194E">
                  <w:pPr>
                    <w:rPr>
                      <w:u w:color="000000"/>
                    </w:rPr>
                  </w:pPr>
                </w:p>
                <w:p w:rsidR="00C9194E" w:rsidRDefault="00C9194E" w:rsidP="00F5508B">
                  <w:pPr>
                    <w:spacing w:line="360" w:lineRule="auto"/>
                    <w:rPr>
                      <w:u w:color="000000"/>
                    </w:rPr>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Default="00C9194E" w:rsidP="00F5508B">
                  <w:pPr>
                    <w:spacing w:line="360" w:lineRule="auto"/>
                    <w:rPr>
                      <w:u w:color="000000"/>
                    </w:rPr>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sidP="00F5508B">
                  <w:pPr>
                    <w:spacing w:line="360" w:lineRule="auto"/>
                  </w:pPr>
                  <w:r>
                    <w:rPr>
                      <w:u w:color="00000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194E" w:rsidRPr="00F5508B" w:rsidRDefault="00C9194E">
                  <w:r>
                    <w:t>______________________________________________________________________________________</w:t>
                  </w:r>
                </w:p>
              </w:txbxContent>
            </v:textbox>
          </v:rect>
        </w:pict>
      </w:r>
    </w:p>
    <w:p w:rsidR="00F5508B" w:rsidRPr="008649C0" w:rsidRDefault="00F5508B" w:rsidP="008649C0">
      <w:pPr>
        <w:rPr>
          <w:b/>
          <w:u w:color="000000"/>
        </w:rPr>
      </w:pPr>
    </w:p>
    <w:sectPr w:rsidR="00F5508B" w:rsidRPr="008649C0" w:rsidSect="00F141F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59F"/>
    <w:multiLevelType w:val="hybridMultilevel"/>
    <w:tmpl w:val="6228FF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26656D7"/>
    <w:multiLevelType w:val="hybridMultilevel"/>
    <w:tmpl w:val="405A235C"/>
    <w:lvl w:ilvl="0" w:tplc="0409000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E3C02"/>
    <w:multiLevelType w:val="hybridMultilevel"/>
    <w:tmpl w:val="B0042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173643"/>
    <w:multiLevelType w:val="hybridMultilevel"/>
    <w:tmpl w:val="73BEDCCC"/>
    <w:lvl w:ilvl="0" w:tplc="36BAC87C">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9505AF"/>
    <w:multiLevelType w:val="hybridMultilevel"/>
    <w:tmpl w:val="002E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7943E1"/>
    <w:multiLevelType w:val="hybridMultilevel"/>
    <w:tmpl w:val="B5DC3AC0"/>
    <w:lvl w:ilvl="0" w:tplc="D5D28CF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7900C8"/>
    <w:multiLevelType w:val="hybridMultilevel"/>
    <w:tmpl w:val="DFDC99CC"/>
    <w:lvl w:ilvl="0" w:tplc="A2B8DAA8">
      <w:start w:val="1"/>
      <w:numFmt w:val="lowerLetter"/>
      <w:lvlText w:val="%1."/>
      <w:lvlJc w:val="left"/>
      <w:pPr>
        <w:ind w:left="1800" w:hanging="360"/>
      </w:pPr>
      <w:rPr>
        <w:rFonts w:hint="default"/>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3"/>
  </w:num>
  <w:num w:numId="3">
    <w:abstractNumId w:val="6"/>
  </w:num>
  <w:num w:numId="4">
    <w:abstractNumId w:val="0"/>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71755"/>
    <w:rsid w:val="0009652F"/>
    <w:rsid w:val="001D3586"/>
    <w:rsid w:val="0042387B"/>
    <w:rsid w:val="0066243D"/>
    <w:rsid w:val="006D6361"/>
    <w:rsid w:val="00771755"/>
    <w:rsid w:val="00790E3F"/>
    <w:rsid w:val="008649C0"/>
    <w:rsid w:val="008A6D78"/>
    <w:rsid w:val="00A675B5"/>
    <w:rsid w:val="00AC3BD2"/>
    <w:rsid w:val="00C9194E"/>
    <w:rsid w:val="00E52C55"/>
    <w:rsid w:val="00E72C6B"/>
    <w:rsid w:val="00F141F2"/>
    <w:rsid w:val="00F55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55"/>
    <w:pPr>
      <w:spacing w:after="0" w:line="240" w:lineRule="auto"/>
    </w:pPr>
    <w:rPr>
      <w:rFonts w:ascii="Garamond" w:eastAsia="Times New Roman" w:hAnsi="Garamond" w:cs="Times New Roman"/>
      <w:sz w:val="24"/>
      <w:szCs w:val="24"/>
    </w:rPr>
  </w:style>
  <w:style w:type="paragraph" w:styleId="Heading3">
    <w:name w:val="heading 3"/>
    <w:basedOn w:val="Normal"/>
    <w:link w:val="Heading3Char"/>
    <w:qFormat/>
    <w:rsid w:val="00A675B5"/>
    <w:pPr>
      <w:spacing w:before="100" w:beforeAutospacing="1" w:after="100" w:afterAutospacing="1"/>
      <w:outlineLvl w:val="2"/>
    </w:pPr>
    <w:rPr>
      <w:rFonts w:ascii="Times New Roman" w:hAnsi="Times New Roman"/>
      <w:b/>
      <w:bCs/>
      <w:color w:val="330033"/>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361"/>
    <w:pPr>
      <w:ind w:left="720"/>
      <w:contextualSpacing/>
    </w:pPr>
  </w:style>
  <w:style w:type="character" w:customStyle="1" w:styleId="Heading3Char">
    <w:name w:val="Heading 3 Char"/>
    <w:basedOn w:val="DefaultParagraphFont"/>
    <w:link w:val="Heading3"/>
    <w:rsid w:val="00A675B5"/>
    <w:rPr>
      <w:rFonts w:ascii="Times New Roman" w:eastAsia="Times New Roman" w:hAnsi="Times New Roman" w:cs="Times New Roman"/>
      <w:b/>
      <w:bCs/>
      <w:color w:val="330033"/>
      <w:sz w:val="27"/>
      <w:szCs w:val="27"/>
    </w:rPr>
  </w:style>
  <w:style w:type="table" w:styleId="TableGrid">
    <w:name w:val="Table Grid"/>
    <w:basedOn w:val="TableNormal"/>
    <w:uiPriority w:val="59"/>
    <w:rsid w:val="00790E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6</Pages>
  <Words>803</Words>
  <Characters>4580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adalessio</dc:creator>
  <cp:keywords/>
  <dc:description/>
  <cp:lastModifiedBy>adalessio</cp:lastModifiedBy>
  <cp:revision>9</cp:revision>
  <dcterms:created xsi:type="dcterms:W3CDTF">2009-10-21T15:47:00Z</dcterms:created>
  <dcterms:modified xsi:type="dcterms:W3CDTF">2009-10-22T19:17:00Z</dcterms:modified>
</cp:coreProperties>
</file>